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82" w:rsidRPr="0061110B" w:rsidRDefault="00586D5D" w:rsidP="004F0982">
      <w:pPr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noProof/>
          <w:lang w:eastAsia="ru-RU"/>
        </w:rPr>
      </w:pPr>
      <w:r w:rsidRPr="0061110B">
        <w:rPr>
          <w:rFonts w:ascii="Times New Roman" w:hAnsi="Times New Roman" w:cs="Times New Roman"/>
          <w:b/>
          <w:noProof/>
          <w:lang w:eastAsia="ru-RU"/>
        </w:rPr>
        <w:t>Информация</w:t>
      </w:r>
    </w:p>
    <w:p w:rsidR="0061110B" w:rsidRPr="00586D5D" w:rsidRDefault="0061110B" w:rsidP="004F0982">
      <w:pPr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caps/>
          <w:snapToGrid w:val="0"/>
          <w:sz w:val="24"/>
          <w:szCs w:val="24"/>
        </w:rPr>
      </w:pPr>
    </w:p>
    <w:p w:rsidR="0061110B" w:rsidRPr="0061110B" w:rsidRDefault="0061110B" w:rsidP="0061110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110B">
        <w:rPr>
          <w:rFonts w:ascii="Times New Roman" w:hAnsi="Times New Roman" w:cs="Times New Roman"/>
          <w:b/>
        </w:rPr>
        <w:t xml:space="preserve">о результатах контрольного мероприятия по теме: </w:t>
      </w:r>
      <w:r w:rsidRPr="0061110B">
        <w:rPr>
          <w:rFonts w:ascii="a_Timer" w:eastAsia="Times New Roman" w:hAnsi="a_Timer" w:cs="Times New Roman"/>
          <w:b/>
          <w:bCs/>
          <w:lang w:eastAsia="ar-SA"/>
        </w:rPr>
        <w:t>э</w:t>
      </w:r>
      <w:r w:rsidRPr="0061110B">
        <w:rPr>
          <w:rFonts w:ascii="a_Timer" w:eastAsia="Times New Roman" w:hAnsi="a_Timer" w:cs="Times New Roman"/>
          <w:b/>
          <w:lang w:eastAsia="ar-SA"/>
        </w:rPr>
        <w:t xml:space="preserve">кспертиза муниципальной программы «Развитие физической культуры и спорта на территории городского поселения Зеленоборский» </w:t>
      </w:r>
      <w:r w:rsidRPr="0061110B">
        <w:rPr>
          <w:rFonts w:ascii="Times New Roman" w:hAnsi="Times New Roman" w:cs="Times New Roman"/>
          <w:b/>
        </w:rPr>
        <w:t>за период 2017-2018 годов»</w:t>
      </w:r>
    </w:p>
    <w:p w:rsidR="0061110B" w:rsidRPr="0061110B" w:rsidRDefault="0061110B" w:rsidP="00380C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85623" w:themeColor="accent6" w:themeShade="80"/>
        </w:rPr>
      </w:pPr>
    </w:p>
    <w:p w:rsidR="0061110B" w:rsidRPr="0061110B" w:rsidRDefault="0061110B" w:rsidP="00380C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85623" w:themeColor="accent6" w:themeShade="80"/>
        </w:rPr>
      </w:pPr>
    </w:p>
    <w:p w:rsidR="00380CBF" w:rsidRPr="0061110B" w:rsidRDefault="00380CBF" w:rsidP="00380CBF">
      <w:pPr>
        <w:spacing w:after="0" w:line="240" w:lineRule="auto"/>
        <w:ind w:right="-6"/>
        <w:rPr>
          <w:rFonts w:ascii="Times New Roman" w:hAnsi="Times New Roman" w:cs="Times New Roman"/>
          <w:b/>
        </w:rPr>
      </w:pPr>
      <w:r w:rsidRPr="0061110B">
        <w:rPr>
          <w:rFonts w:ascii="Times New Roman" w:hAnsi="Times New Roman" w:cs="Times New Roman"/>
          <w:b/>
        </w:rPr>
        <w:t xml:space="preserve">г. Кандалакша                                                                                        </w:t>
      </w:r>
      <w:r w:rsidR="0061110B">
        <w:rPr>
          <w:rFonts w:ascii="Times New Roman" w:hAnsi="Times New Roman" w:cs="Times New Roman"/>
          <w:b/>
        </w:rPr>
        <w:t xml:space="preserve">                </w:t>
      </w:r>
      <w:r w:rsidRPr="0061110B">
        <w:rPr>
          <w:rFonts w:ascii="Times New Roman" w:hAnsi="Times New Roman" w:cs="Times New Roman"/>
          <w:b/>
        </w:rPr>
        <w:t xml:space="preserve">   </w:t>
      </w:r>
      <w:r w:rsidR="00E511FA" w:rsidRPr="00BD0311">
        <w:rPr>
          <w:rFonts w:ascii="Times New Roman" w:hAnsi="Times New Roman" w:cs="Times New Roman"/>
          <w:b/>
        </w:rPr>
        <w:t>16</w:t>
      </w:r>
      <w:r w:rsidRPr="0061110B">
        <w:rPr>
          <w:rFonts w:ascii="Times New Roman" w:hAnsi="Times New Roman" w:cs="Times New Roman"/>
          <w:b/>
        </w:rPr>
        <w:t xml:space="preserve"> </w:t>
      </w:r>
      <w:r w:rsidR="0061110B">
        <w:rPr>
          <w:rFonts w:ascii="Times New Roman" w:hAnsi="Times New Roman" w:cs="Times New Roman"/>
          <w:b/>
        </w:rPr>
        <w:t xml:space="preserve"> марта</w:t>
      </w:r>
      <w:r w:rsidRPr="0061110B">
        <w:rPr>
          <w:rFonts w:ascii="Times New Roman" w:hAnsi="Times New Roman" w:cs="Times New Roman"/>
          <w:b/>
        </w:rPr>
        <w:t xml:space="preserve"> 201</w:t>
      </w:r>
      <w:r w:rsidR="0061110B">
        <w:rPr>
          <w:rFonts w:ascii="Times New Roman" w:hAnsi="Times New Roman" w:cs="Times New Roman"/>
          <w:b/>
        </w:rPr>
        <w:t>8</w:t>
      </w:r>
      <w:r w:rsidRPr="0061110B">
        <w:rPr>
          <w:rFonts w:ascii="Times New Roman" w:hAnsi="Times New Roman" w:cs="Times New Roman"/>
          <w:b/>
        </w:rPr>
        <w:t xml:space="preserve"> года</w:t>
      </w:r>
    </w:p>
    <w:p w:rsidR="00380CBF" w:rsidRPr="009C6D29" w:rsidRDefault="00380CBF" w:rsidP="00380C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61110B" w:rsidRPr="00AD7B42" w:rsidRDefault="0061110B" w:rsidP="0061110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7B42">
        <w:rPr>
          <w:rFonts w:ascii="Times New Roman" w:hAnsi="Times New Roman" w:cs="Times New Roman"/>
          <w:b/>
          <w:bCs/>
        </w:rPr>
        <w:t>Основание для проведения контрольного мероприятия:</w:t>
      </w:r>
    </w:p>
    <w:p w:rsidR="0061110B" w:rsidRPr="00AD7B42" w:rsidRDefault="0061110B" w:rsidP="006111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D7B42">
        <w:rPr>
          <w:rFonts w:ascii="Times New Roman" w:hAnsi="Times New Roman" w:cs="Times New Roman"/>
        </w:rPr>
        <w:t xml:space="preserve">- статья </w:t>
      </w:r>
      <w:r w:rsidRPr="00AD7B42">
        <w:rPr>
          <w:rFonts w:ascii="Times New Roman" w:hAnsi="Times New Roman" w:cs="Times New Roman"/>
          <w:bCs/>
        </w:rPr>
        <w:t xml:space="preserve"> 157 Бюджетного Кодекса РФ; </w:t>
      </w:r>
    </w:p>
    <w:p w:rsidR="0061110B" w:rsidRPr="00AD7B42" w:rsidRDefault="0061110B" w:rsidP="006111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7B42">
        <w:rPr>
          <w:rFonts w:ascii="Times New Roman" w:eastAsia="Times New Roman" w:hAnsi="Times New Roman" w:cs="Times New Roman"/>
          <w:bCs/>
          <w:lang w:eastAsia="ru-RU"/>
        </w:rPr>
        <w:t>- Положение «О Контрольно-счетном органе муниципального образования Кандалакшский район»</w:t>
      </w:r>
      <w:r w:rsidRPr="00AD7B42">
        <w:rPr>
          <w:rFonts w:ascii="Times New Roman" w:eastAsia="Times New Roman" w:hAnsi="Times New Roman" w:cs="Times New Roman"/>
          <w:lang w:eastAsia="ru-RU"/>
        </w:rPr>
        <w:t>, утвержденное решением Совета депутатов муниципального образования Кандалакшский район  от 26.10.2011  № 445</w:t>
      </w:r>
      <w:r w:rsidRPr="00AD7B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61110B" w:rsidRPr="00AD7B42" w:rsidRDefault="0061110B" w:rsidP="0061110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AD7B42">
        <w:rPr>
          <w:rFonts w:ascii="Times New Roman" w:eastAsia="Times New Roman" w:hAnsi="Times New Roman" w:cs="Times New Roman"/>
          <w:lang w:eastAsia="ru-RU"/>
        </w:rPr>
        <w:t xml:space="preserve">- пункт 4.1 Раздела </w:t>
      </w:r>
      <w:r w:rsidRPr="00AD7B42">
        <w:rPr>
          <w:rFonts w:ascii="Times New Roman" w:eastAsia="Times New Roman" w:hAnsi="Times New Roman" w:cs="Times New Roman"/>
          <w:lang w:val="en-US" w:eastAsia="ru-RU"/>
        </w:rPr>
        <w:t>II</w:t>
      </w:r>
      <w:r w:rsidRPr="00AD7B42">
        <w:rPr>
          <w:rFonts w:ascii="Times New Roman" w:eastAsia="Times New Roman" w:hAnsi="Times New Roman" w:cs="Times New Roman"/>
          <w:lang w:eastAsia="ru-RU"/>
        </w:rPr>
        <w:t xml:space="preserve"> Плана работы Контрольно-счетного органа муниципального образования Кандалакшский район на 2018 год, утвержденного распоряжением председателя от 29.12.2017 № 01-11/74;</w:t>
      </w:r>
    </w:p>
    <w:p w:rsidR="0061110B" w:rsidRPr="00AD7B42" w:rsidRDefault="0061110B" w:rsidP="0061110B">
      <w:pPr>
        <w:widowControl w:val="0"/>
        <w:tabs>
          <w:tab w:val="left" w:pos="134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B42">
        <w:rPr>
          <w:rFonts w:ascii="Times New Roman" w:hAnsi="Times New Roman" w:cs="Times New Roman"/>
        </w:rPr>
        <w:t>- Приказ Контрольно-счетного органа муниципального образования Кандалакшский район от 23.01.2018 № 01-10/1.</w:t>
      </w:r>
    </w:p>
    <w:p w:rsidR="0061110B" w:rsidRPr="00AD7B42" w:rsidRDefault="0061110B" w:rsidP="0061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10B" w:rsidRPr="00AD7B42" w:rsidRDefault="0061110B" w:rsidP="0061110B">
      <w:pPr>
        <w:spacing w:after="0" w:line="240" w:lineRule="auto"/>
        <w:rPr>
          <w:rFonts w:ascii="Times New Roman" w:hAnsi="Times New Roman" w:cs="Times New Roman"/>
          <w:b/>
        </w:rPr>
      </w:pPr>
      <w:r w:rsidRPr="00AD7B42">
        <w:rPr>
          <w:rFonts w:ascii="Times New Roman" w:hAnsi="Times New Roman" w:cs="Times New Roman"/>
          <w:b/>
        </w:rPr>
        <w:t>Цель  контрольного мероприятия:</w:t>
      </w:r>
    </w:p>
    <w:p w:rsidR="0061110B" w:rsidRPr="00AD7B42" w:rsidRDefault="0061110B" w:rsidP="00694195">
      <w:pPr>
        <w:pStyle w:val="Style3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11"/>
          <w:b w:val="0"/>
          <w:bCs w:val="0"/>
        </w:rPr>
      </w:pPr>
      <w:r w:rsidRPr="00AD7B42">
        <w:rPr>
          <w:rStyle w:val="FontStyle11"/>
          <w:b w:val="0"/>
        </w:rPr>
        <w:t> определение соответствия положений, изложенных в  Программе, действующим норма</w:t>
      </w:r>
      <w:r>
        <w:rPr>
          <w:rStyle w:val="FontStyle11"/>
          <w:b w:val="0"/>
        </w:rPr>
        <w:t>-</w:t>
      </w:r>
      <w:r w:rsidRPr="00AD7B42">
        <w:rPr>
          <w:rStyle w:val="FontStyle11"/>
          <w:b w:val="0"/>
        </w:rPr>
        <w:t>тивным правовым    и  муниципальным  актам;</w:t>
      </w:r>
    </w:p>
    <w:p w:rsidR="0061110B" w:rsidRPr="00AD7B42" w:rsidRDefault="0061110B" w:rsidP="00694195">
      <w:pPr>
        <w:pStyle w:val="Style3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11"/>
          <w:b w:val="0"/>
          <w:bCs w:val="0"/>
        </w:rPr>
      </w:pPr>
      <w:r w:rsidRPr="00AD7B42">
        <w:rPr>
          <w:rStyle w:val="FontStyle11"/>
          <w:b w:val="0"/>
        </w:rPr>
        <w:t>оценка соответствия поставленных в  Программе целей и задач показателям Прогноза социально-экономического развития муниципального образования на соответствующий период;</w:t>
      </w:r>
    </w:p>
    <w:p w:rsidR="0061110B" w:rsidRPr="00AD7B42" w:rsidRDefault="0061110B" w:rsidP="00694195">
      <w:pPr>
        <w:pStyle w:val="Style3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11"/>
          <w:b w:val="0"/>
          <w:bCs w:val="0"/>
        </w:rPr>
      </w:pPr>
      <w:r w:rsidRPr="00AD7B42">
        <w:rPr>
          <w:rStyle w:val="FontStyle11"/>
          <w:b w:val="0"/>
        </w:rPr>
        <w:t>оценка экономической обоснованности и достоверности (реалистичности) объема ресурсного обеспечения программы;</w:t>
      </w:r>
    </w:p>
    <w:p w:rsidR="0061110B" w:rsidRPr="00AD7B42" w:rsidRDefault="0061110B" w:rsidP="00694195">
      <w:pPr>
        <w:pStyle w:val="Style3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sz w:val="22"/>
          <w:szCs w:val="22"/>
        </w:rPr>
      </w:pPr>
      <w:r w:rsidRPr="00AD7B42">
        <w:rPr>
          <w:sz w:val="22"/>
          <w:szCs w:val="22"/>
        </w:rPr>
        <w:t xml:space="preserve"> </w:t>
      </w:r>
      <w:r w:rsidRPr="00AD7B42">
        <w:rPr>
          <w:color w:val="000000"/>
          <w:sz w:val="22"/>
          <w:szCs w:val="22"/>
        </w:rPr>
        <w:t xml:space="preserve">определение степени достижения целей и задач муниципальной программы  </w:t>
      </w:r>
      <w:r w:rsidRPr="00AD7B42">
        <w:rPr>
          <w:rStyle w:val="FontStyle11"/>
          <w:b w:val="0"/>
        </w:rPr>
        <w:t xml:space="preserve">при запланированном объеме средств  и </w:t>
      </w:r>
      <w:r w:rsidRPr="00AD7B42">
        <w:rPr>
          <w:color w:val="000000"/>
          <w:sz w:val="22"/>
          <w:szCs w:val="22"/>
        </w:rPr>
        <w:t xml:space="preserve"> в зависимости от заданных конечных результатов;</w:t>
      </w:r>
    </w:p>
    <w:p w:rsidR="0061110B" w:rsidRPr="00AD7B42" w:rsidRDefault="0061110B" w:rsidP="00694195">
      <w:pPr>
        <w:pStyle w:val="Style3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sz w:val="22"/>
          <w:szCs w:val="22"/>
        </w:rPr>
      </w:pPr>
      <w:r w:rsidRPr="00AD7B42">
        <w:rPr>
          <w:color w:val="000000"/>
          <w:sz w:val="22"/>
          <w:szCs w:val="22"/>
        </w:rPr>
        <w:t xml:space="preserve">проверка  целевого  и  эффективного  использования   средств  местного  бюджета на  реализацию муниципальной  программы. </w:t>
      </w:r>
    </w:p>
    <w:p w:rsidR="0061110B" w:rsidRPr="00AD7B42" w:rsidRDefault="0061110B" w:rsidP="0061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110B" w:rsidRPr="00AD7B42" w:rsidRDefault="0061110B" w:rsidP="00611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B42">
        <w:rPr>
          <w:rFonts w:ascii="Times New Roman" w:eastAsia="Times New Roman" w:hAnsi="Times New Roman" w:cs="Times New Roman"/>
          <w:b/>
          <w:lang w:eastAsia="ru-RU"/>
        </w:rPr>
        <w:t>Предметом контроля являются:</w:t>
      </w:r>
      <w:r w:rsidRPr="00AD7B42">
        <w:rPr>
          <w:rFonts w:ascii="Times New Roman" w:hAnsi="Times New Roman" w:cs="Times New Roman"/>
        </w:rPr>
        <w:t xml:space="preserve"> </w:t>
      </w:r>
    </w:p>
    <w:p w:rsidR="0061110B" w:rsidRPr="00AD7B42" w:rsidRDefault="0061110B" w:rsidP="00694195">
      <w:pPr>
        <w:keepNext/>
        <w:numPr>
          <w:ilvl w:val="0"/>
          <w:numId w:val="7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D7B42">
        <w:rPr>
          <w:rFonts w:ascii="Times New Roman" w:eastAsia="Times New Roman" w:hAnsi="Times New Roman" w:cs="Times New Roman"/>
          <w:lang w:eastAsia="ru-RU"/>
        </w:rPr>
        <w:t>нормативные правовые акты;</w:t>
      </w:r>
    </w:p>
    <w:p w:rsidR="0061110B" w:rsidRPr="00AD7B42" w:rsidRDefault="0061110B" w:rsidP="00694195">
      <w:pPr>
        <w:keepNext/>
        <w:numPr>
          <w:ilvl w:val="0"/>
          <w:numId w:val="7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D7B42">
        <w:rPr>
          <w:rFonts w:ascii="Times New Roman" w:hAnsi="Times New Roman" w:cs="Times New Roman"/>
        </w:rPr>
        <w:t>муниципальные-правовые акты;</w:t>
      </w:r>
    </w:p>
    <w:p w:rsidR="0061110B" w:rsidRPr="00AD7B42" w:rsidRDefault="0061110B" w:rsidP="00694195">
      <w:pPr>
        <w:keepNext/>
        <w:numPr>
          <w:ilvl w:val="0"/>
          <w:numId w:val="7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D7B42">
        <w:rPr>
          <w:rFonts w:ascii="Times New Roman" w:eastAsia="Times New Roman" w:hAnsi="Times New Roman" w:cs="Times New Roman"/>
          <w:lang w:eastAsia="ru-RU"/>
        </w:rPr>
        <w:t>бюджетные  ассигнования,  выделенные  на реализацию мероприятий программы;</w:t>
      </w:r>
    </w:p>
    <w:p w:rsidR="0061110B" w:rsidRPr="00AD7B42" w:rsidRDefault="0061110B" w:rsidP="00694195">
      <w:pPr>
        <w:keepNext/>
        <w:numPr>
          <w:ilvl w:val="0"/>
          <w:numId w:val="7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D7B42">
        <w:rPr>
          <w:rFonts w:ascii="Times New Roman" w:eastAsia="Times New Roman" w:hAnsi="Times New Roman" w:cs="Times New Roman"/>
          <w:lang w:eastAsia="ru-RU"/>
        </w:rPr>
        <w:t>документы с обоснованием объемов и источников ресурсного обеспечения;</w:t>
      </w:r>
    </w:p>
    <w:p w:rsidR="0061110B" w:rsidRPr="00AD7B42" w:rsidRDefault="0061110B" w:rsidP="00694195">
      <w:pPr>
        <w:keepNext/>
        <w:numPr>
          <w:ilvl w:val="0"/>
          <w:numId w:val="7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D7B42">
        <w:rPr>
          <w:rFonts w:ascii="Times New Roman" w:eastAsia="Times New Roman" w:hAnsi="Times New Roman" w:cs="Times New Roman"/>
          <w:lang w:eastAsia="ru-RU"/>
        </w:rPr>
        <w:t>бухгалтерская, финансовая (бюджетная) отчетность;</w:t>
      </w:r>
    </w:p>
    <w:p w:rsidR="0061110B" w:rsidRPr="00AD7B42" w:rsidRDefault="0061110B" w:rsidP="00694195">
      <w:pPr>
        <w:keepNext/>
        <w:numPr>
          <w:ilvl w:val="0"/>
          <w:numId w:val="7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D7B42">
        <w:rPr>
          <w:rFonts w:ascii="Times New Roman" w:eastAsia="Times New Roman" w:hAnsi="Times New Roman" w:cs="Times New Roman"/>
          <w:lang w:eastAsia="ru-RU"/>
        </w:rPr>
        <w:t>контракты, договоры, соглашения;</w:t>
      </w:r>
    </w:p>
    <w:p w:rsidR="0061110B" w:rsidRPr="00AD7B42" w:rsidRDefault="0061110B" w:rsidP="00694195">
      <w:pPr>
        <w:keepNext/>
        <w:numPr>
          <w:ilvl w:val="0"/>
          <w:numId w:val="7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D7B42">
        <w:rPr>
          <w:rFonts w:ascii="Times New Roman" w:eastAsia="Times New Roman" w:hAnsi="Times New Roman" w:cs="Times New Roman"/>
          <w:lang w:eastAsia="ru-RU"/>
        </w:rPr>
        <w:t>платежные и иные первичные документы, подтверждающие обоснованность расходования бюджетных средств на реализацию программных мероприятий;</w:t>
      </w:r>
    </w:p>
    <w:p w:rsidR="0061110B" w:rsidRPr="00AD7B42" w:rsidRDefault="0061110B" w:rsidP="0069419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B42">
        <w:rPr>
          <w:rFonts w:ascii="Times New Roman" w:eastAsia="Times New Roman" w:hAnsi="Times New Roman" w:cs="Times New Roman"/>
          <w:lang w:eastAsia="ru-RU"/>
        </w:rPr>
        <w:t>данные регистров бухгалтерского учета,</w:t>
      </w:r>
      <w:r w:rsidRPr="00AD7B4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AD7B42">
        <w:rPr>
          <w:rFonts w:ascii="Times New Roman" w:eastAsia="Times New Roman" w:hAnsi="Times New Roman" w:cs="Times New Roman"/>
          <w:color w:val="000000"/>
          <w:lang w:eastAsia="ru-RU"/>
        </w:rPr>
        <w:t>а также иные документы и материалы, необходимые для проведения проверки.</w:t>
      </w:r>
    </w:p>
    <w:p w:rsidR="0061110B" w:rsidRPr="00AD7B42" w:rsidRDefault="0061110B" w:rsidP="00694195">
      <w:pPr>
        <w:keepNext/>
        <w:numPr>
          <w:ilvl w:val="0"/>
          <w:numId w:val="7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D7B42">
        <w:rPr>
          <w:rFonts w:ascii="Times New Roman" w:eastAsia="Times New Roman" w:hAnsi="Times New Roman" w:cs="Times New Roman"/>
          <w:lang w:eastAsia="ru-RU"/>
        </w:rPr>
        <w:t>управленческая и финансовая деятельность Администрации г.п.Зеленоборский при  планировании и  финансировании  мероприятий  программы;</w:t>
      </w:r>
    </w:p>
    <w:p w:rsidR="0061110B" w:rsidRPr="00AD7B42" w:rsidRDefault="0061110B" w:rsidP="00694195">
      <w:pPr>
        <w:keepNext/>
        <w:numPr>
          <w:ilvl w:val="0"/>
          <w:numId w:val="7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D7B42">
        <w:rPr>
          <w:rFonts w:ascii="Times New Roman" w:eastAsia="Times New Roman" w:hAnsi="Times New Roman" w:cs="Times New Roman"/>
          <w:lang w:eastAsia="ru-RU"/>
        </w:rPr>
        <w:t>управленческая и финансовая деятельность МБУК «ЗЦДК»  при  планировании и  расходовании  субсидии  на  муниципальное  задание в  части  исполнения  программных  мероприятий.</w:t>
      </w:r>
    </w:p>
    <w:p w:rsidR="0061110B" w:rsidRPr="00AD7B42" w:rsidRDefault="0061110B" w:rsidP="0061110B">
      <w:pPr>
        <w:pStyle w:val="a3"/>
        <w:keepNext/>
        <w:tabs>
          <w:tab w:val="left" w:pos="284"/>
        </w:tabs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61110B" w:rsidRPr="00AD7B42" w:rsidRDefault="0061110B" w:rsidP="006111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B42">
        <w:rPr>
          <w:rFonts w:ascii="Times New Roman" w:eastAsia="Times New Roman" w:hAnsi="Times New Roman" w:cs="Times New Roman"/>
          <w:b/>
          <w:lang w:eastAsia="ru-RU"/>
        </w:rPr>
        <w:t>Объекты контроля</w:t>
      </w:r>
      <w:r w:rsidRPr="00AD7B42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1110B" w:rsidRPr="00AD7B42" w:rsidRDefault="0061110B" w:rsidP="00694195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AD7B42">
        <w:rPr>
          <w:rFonts w:ascii="Times New Roman" w:eastAsia="Times New Roman" w:hAnsi="Times New Roman" w:cs="Times New Roman"/>
          <w:bCs/>
          <w:lang w:eastAsia="ru-RU"/>
        </w:rPr>
        <w:t>Администрация городского поселения Зеленоборский Кандалакшского района (далее – Администрация поселения, местная  администрация);</w:t>
      </w:r>
    </w:p>
    <w:p w:rsidR="0061110B" w:rsidRPr="00AD7B42" w:rsidRDefault="0061110B" w:rsidP="00694195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AD7B42">
        <w:rPr>
          <w:rFonts w:ascii="Times New Roman" w:eastAsia="Times New Roman" w:hAnsi="Times New Roman" w:cs="Times New Roman"/>
          <w:bCs/>
          <w:lang w:eastAsia="ru-RU"/>
        </w:rPr>
        <w:t>Муниципальное  бюджетное учреждение культуры  «Зеленоборский Центральный  дом  культуры» (далее - МБУК «ЗЦДК», Учреждение).</w:t>
      </w:r>
    </w:p>
    <w:p w:rsidR="0061110B" w:rsidRPr="00AD7B42" w:rsidRDefault="0061110B" w:rsidP="0061110B">
      <w:pPr>
        <w:spacing w:after="0" w:line="240" w:lineRule="auto"/>
        <w:ind w:right="-6"/>
        <w:jc w:val="both"/>
        <w:rPr>
          <w:rFonts w:ascii="Times New Roman" w:hAnsi="Times New Roman" w:cs="Times New Roman"/>
          <w:b/>
        </w:rPr>
      </w:pPr>
    </w:p>
    <w:p w:rsidR="0061110B" w:rsidRPr="00AD7B42" w:rsidRDefault="0061110B" w:rsidP="0061110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</w:rPr>
      </w:pPr>
      <w:r w:rsidRPr="00AD7B42">
        <w:rPr>
          <w:rFonts w:ascii="Times New Roman" w:hAnsi="Times New Roman" w:cs="Times New Roman"/>
          <w:b/>
        </w:rPr>
        <w:t>Составлено актов проверки</w:t>
      </w:r>
      <w:r w:rsidRPr="00AD7B42">
        <w:rPr>
          <w:rFonts w:ascii="Times New Roman" w:eastAsia="Times New Roman" w:hAnsi="Times New Roman" w:cs="Times New Roman"/>
        </w:rPr>
        <w:t>:</w:t>
      </w:r>
    </w:p>
    <w:p w:rsidR="00E511FA" w:rsidRPr="00E511FA" w:rsidRDefault="0061110B" w:rsidP="00617B83">
      <w:pPr>
        <w:pStyle w:val="a3"/>
        <w:numPr>
          <w:ilvl w:val="0"/>
          <w:numId w:val="5"/>
        </w:numPr>
        <w:spacing w:after="0" w:line="240" w:lineRule="auto"/>
        <w:ind w:left="0" w:right="-6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11FA">
        <w:rPr>
          <w:rFonts w:ascii="Times New Roman" w:eastAsia="Times New Roman" w:hAnsi="Times New Roman" w:cs="Times New Roman"/>
          <w:lang w:eastAsia="ru-RU"/>
        </w:rPr>
        <w:lastRenderedPageBreak/>
        <w:t xml:space="preserve">Акт проверки </w:t>
      </w:r>
      <w:r w:rsidRPr="00E511FA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г.п. Зеленоборский </w:t>
      </w:r>
      <w:r w:rsidRPr="00E511FA">
        <w:rPr>
          <w:rFonts w:ascii="Times New Roman" w:eastAsia="Times New Roman" w:hAnsi="Times New Roman" w:cs="Times New Roman"/>
          <w:lang w:eastAsia="ru-RU"/>
        </w:rPr>
        <w:t xml:space="preserve"> от 06.03.2018г.</w:t>
      </w:r>
      <w:r w:rsidR="00E511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11FA" w:rsidRPr="006A1B3F">
        <w:rPr>
          <w:rFonts w:ascii="Times New Roman" w:eastAsia="Times New Roman" w:hAnsi="Times New Roman" w:cs="Times New Roman"/>
          <w:bCs/>
          <w:lang w:eastAsia="ru-RU"/>
        </w:rPr>
        <w:t>(без  разногласи</w:t>
      </w:r>
      <w:r w:rsidR="00E511FA">
        <w:rPr>
          <w:rFonts w:ascii="Times New Roman" w:eastAsia="Times New Roman" w:hAnsi="Times New Roman" w:cs="Times New Roman"/>
          <w:bCs/>
          <w:lang w:eastAsia="ru-RU"/>
        </w:rPr>
        <w:t>й</w:t>
      </w:r>
      <w:r w:rsidR="00E511FA" w:rsidRPr="006A1B3F">
        <w:rPr>
          <w:rFonts w:ascii="Times New Roman" w:eastAsia="Times New Roman" w:hAnsi="Times New Roman" w:cs="Times New Roman"/>
          <w:bCs/>
          <w:lang w:eastAsia="ru-RU"/>
        </w:rPr>
        <w:t>)</w:t>
      </w:r>
      <w:r w:rsidR="00E511FA" w:rsidRPr="006A1B3F">
        <w:rPr>
          <w:rFonts w:ascii="Times New Roman" w:eastAsia="Times New Roman" w:hAnsi="Times New Roman" w:cs="Times New Roman"/>
          <w:lang w:eastAsia="ru-RU"/>
        </w:rPr>
        <w:t>;</w:t>
      </w:r>
    </w:p>
    <w:p w:rsidR="0061110B" w:rsidRPr="00E511FA" w:rsidRDefault="0061110B" w:rsidP="00617B83">
      <w:pPr>
        <w:pStyle w:val="a3"/>
        <w:numPr>
          <w:ilvl w:val="0"/>
          <w:numId w:val="5"/>
        </w:numPr>
        <w:spacing w:after="0" w:line="240" w:lineRule="auto"/>
        <w:ind w:left="0" w:right="-6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11FA">
        <w:rPr>
          <w:rFonts w:ascii="Times New Roman" w:eastAsia="Times New Roman" w:hAnsi="Times New Roman" w:cs="Times New Roman"/>
          <w:lang w:eastAsia="ru-RU"/>
        </w:rPr>
        <w:t>Акт проверки</w:t>
      </w:r>
      <w:r w:rsidRPr="00E511FA">
        <w:rPr>
          <w:rFonts w:ascii="Times New Roman" w:eastAsia="Times New Roman" w:hAnsi="Times New Roman" w:cs="Times New Roman"/>
          <w:bCs/>
          <w:lang w:eastAsia="ru-RU"/>
        </w:rPr>
        <w:t xml:space="preserve"> МБУК «ЗЦДК» от 06.03.2018г. </w:t>
      </w:r>
      <w:r w:rsidR="00E511FA" w:rsidRPr="006A1B3F">
        <w:rPr>
          <w:rFonts w:ascii="Times New Roman" w:eastAsia="Times New Roman" w:hAnsi="Times New Roman" w:cs="Times New Roman"/>
          <w:bCs/>
          <w:lang w:eastAsia="ru-RU"/>
        </w:rPr>
        <w:t>(без  разногласи</w:t>
      </w:r>
      <w:r w:rsidR="00E511FA">
        <w:rPr>
          <w:rFonts w:ascii="Times New Roman" w:eastAsia="Times New Roman" w:hAnsi="Times New Roman" w:cs="Times New Roman"/>
          <w:bCs/>
          <w:lang w:eastAsia="ru-RU"/>
        </w:rPr>
        <w:t>й</w:t>
      </w:r>
      <w:r w:rsidR="00E511FA" w:rsidRPr="006A1B3F">
        <w:rPr>
          <w:rFonts w:ascii="Times New Roman" w:eastAsia="Times New Roman" w:hAnsi="Times New Roman" w:cs="Times New Roman"/>
          <w:bCs/>
          <w:lang w:eastAsia="ru-RU"/>
        </w:rPr>
        <w:t>)</w:t>
      </w:r>
      <w:r w:rsidR="00E511FA">
        <w:rPr>
          <w:rFonts w:ascii="Times New Roman" w:eastAsia="Times New Roman" w:hAnsi="Times New Roman" w:cs="Times New Roman"/>
          <w:lang w:eastAsia="ru-RU"/>
        </w:rPr>
        <w:t>.</w:t>
      </w:r>
    </w:p>
    <w:p w:rsidR="0061110B" w:rsidRPr="00AD7B42" w:rsidRDefault="0061110B" w:rsidP="0061110B">
      <w:pPr>
        <w:pStyle w:val="a3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110B" w:rsidRPr="00AD7B42" w:rsidRDefault="0061110B" w:rsidP="0061110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</w:rPr>
      </w:pPr>
      <w:r w:rsidRPr="00AD7B42">
        <w:rPr>
          <w:rFonts w:ascii="Times New Roman" w:eastAsia="Times New Roman" w:hAnsi="Times New Roman" w:cs="Times New Roman"/>
          <w:b/>
        </w:rPr>
        <w:t xml:space="preserve">Метод проверки – </w:t>
      </w:r>
      <w:r w:rsidRPr="00AD7B42">
        <w:rPr>
          <w:rFonts w:ascii="Times New Roman" w:eastAsia="Times New Roman" w:hAnsi="Times New Roman" w:cs="Times New Roman"/>
        </w:rPr>
        <w:t xml:space="preserve">документальный </w:t>
      </w:r>
    </w:p>
    <w:p w:rsidR="0061110B" w:rsidRPr="00AD7B42" w:rsidRDefault="0061110B" w:rsidP="0061110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</w:rPr>
      </w:pPr>
    </w:p>
    <w:p w:rsidR="0061110B" w:rsidRPr="00AD7B42" w:rsidRDefault="0061110B" w:rsidP="0061110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</w:rPr>
      </w:pPr>
      <w:r w:rsidRPr="00AD7B42">
        <w:rPr>
          <w:rFonts w:ascii="Times New Roman" w:eastAsia="Times New Roman" w:hAnsi="Times New Roman" w:cs="Times New Roman"/>
          <w:b/>
        </w:rPr>
        <w:t xml:space="preserve">Способ проверки -  </w:t>
      </w:r>
      <w:r w:rsidRPr="00AD7B42">
        <w:rPr>
          <w:rFonts w:ascii="Times New Roman" w:eastAsia="Times New Roman" w:hAnsi="Times New Roman" w:cs="Times New Roman"/>
        </w:rPr>
        <w:t xml:space="preserve">выборочный </w:t>
      </w:r>
    </w:p>
    <w:p w:rsidR="0061110B" w:rsidRPr="00AD7B42" w:rsidRDefault="0061110B" w:rsidP="0061110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</w:rPr>
      </w:pPr>
    </w:p>
    <w:p w:rsidR="0061110B" w:rsidRPr="00AD7B42" w:rsidRDefault="0061110B" w:rsidP="0061110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ru-RU"/>
        </w:rPr>
      </w:pPr>
      <w:r w:rsidRPr="00AD7B42">
        <w:rPr>
          <w:rFonts w:ascii="Times New Roman" w:eastAsia="Times New Roman" w:hAnsi="Times New Roman" w:cs="Times New Roman"/>
          <w:b/>
          <w:lang w:eastAsia="ru-RU"/>
        </w:rPr>
        <w:t>Проверяемый период</w:t>
      </w:r>
      <w:r w:rsidRPr="00AD7B42">
        <w:rPr>
          <w:rFonts w:ascii="Times New Roman" w:eastAsia="Times New Roman" w:hAnsi="Times New Roman" w:cs="Times New Roman"/>
          <w:lang w:eastAsia="ru-RU"/>
        </w:rPr>
        <w:t>: 2017-2018 годы</w:t>
      </w:r>
    </w:p>
    <w:p w:rsidR="0061110B" w:rsidRPr="00AD7B42" w:rsidRDefault="0061110B" w:rsidP="0061110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10B" w:rsidRPr="00AD7B42" w:rsidRDefault="0061110B" w:rsidP="0061110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ru-RU"/>
        </w:rPr>
      </w:pPr>
      <w:r w:rsidRPr="00AD7B42">
        <w:rPr>
          <w:rFonts w:ascii="Times New Roman" w:eastAsia="Times New Roman" w:hAnsi="Times New Roman" w:cs="Times New Roman"/>
          <w:b/>
          <w:lang w:eastAsia="ru-RU"/>
        </w:rPr>
        <w:t xml:space="preserve">Объем бюджетных средств, охваченных контрольным мероприятием </w:t>
      </w:r>
      <w:r w:rsidRPr="00AD7B42">
        <w:rPr>
          <w:rFonts w:ascii="Times New Roman" w:eastAsia="Times New Roman" w:hAnsi="Times New Roman" w:cs="Times New Roman"/>
          <w:lang w:eastAsia="ru-RU"/>
        </w:rPr>
        <w:t xml:space="preserve">(кассовые расходы исполнения  программы): </w:t>
      </w:r>
    </w:p>
    <w:p w:rsidR="0061110B" w:rsidRPr="00AD7B42" w:rsidRDefault="0061110B" w:rsidP="0061110B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 w:rsidRPr="00AD7B42">
        <w:rPr>
          <w:rFonts w:ascii="Times New Roman" w:hAnsi="Times New Roman" w:cs="Times New Roman"/>
        </w:rPr>
        <w:t>- 2017г.  -  7</w:t>
      </w:r>
      <w:r w:rsidR="00617B83">
        <w:rPr>
          <w:rFonts w:ascii="Times New Roman" w:hAnsi="Times New Roman" w:cs="Times New Roman"/>
        </w:rPr>
        <w:t>9,9</w:t>
      </w:r>
      <w:r w:rsidRPr="00AD7B42">
        <w:rPr>
          <w:rFonts w:ascii="Times New Roman" w:hAnsi="Times New Roman" w:cs="Times New Roman"/>
        </w:rPr>
        <w:t xml:space="preserve">  тыс. рублей;</w:t>
      </w:r>
    </w:p>
    <w:p w:rsidR="0061110B" w:rsidRPr="00AD7B42" w:rsidRDefault="0061110B" w:rsidP="0061110B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 w:rsidRPr="00AD7B42">
        <w:rPr>
          <w:rFonts w:ascii="Times New Roman" w:hAnsi="Times New Roman" w:cs="Times New Roman"/>
        </w:rPr>
        <w:t xml:space="preserve">- 2018г. </w:t>
      </w:r>
      <w:r>
        <w:rPr>
          <w:rFonts w:ascii="Times New Roman" w:hAnsi="Times New Roman" w:cs="Times New Roman"/>
        </w:rPr>
        <w:t xml:space="preserve"> </w:t>
      </w:r>
      <w:r w:rsidRPr="00AD7B42">
        <w:rPr>
          <w:rFonts w:ascii="Times New Roman" w:hAnsi="Times New Roman" w:cs="Times New Roman"/>
        </w:rPr>
        <w:t>-  24,2  тыс. рублей.</w:t>
      </w:r>
    </w:p>
    <w:p w:rsidR="0061110B" w:rsidRPr="00E72EDF" w:rsidRDefault="0061110B" w:rsidP="0061110B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61110B" w:rsidRPr="003B4ED6" w:rsidRDefault="0061110B" w:rsidP="006941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D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1110B" w:rsidRDefault="0061110B" w:rsidP="00611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10B" w:rsidRPr="00AD7B42" w:rsidRDefault="0061110B" w:rsidP="0061110B">
      <w:pPr>
        <w:spacing w:after="1" w:line="220" w:lineRule="atLeast"/>
        <w:ind w:firstLine="540"/>
        <w:jc w:val="both"/>
        <w:rPr>
          <w:rFonts w:ascii="Times New Roman" w:hAnsi="Times New Roman" w:cs="Times New Roman"/>
          <w:bCs/>
        </w:rPr>
      </w:pPr>
      <w:r w:rsidRPr="00AD7B42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Как  определено </w:t>
      </w:r>
      <w:r w:rsidRPr="00AD7B42">
        <w:rPr>
          <w:rFonts w:ascii="Times New Roman" w:eastAsia="Courier New" w:hAnsi="Times New Roman" w:cs="Times New Roman"/>
          <w:b/>
          <w:color w:val="000000"/>
          <w:lang w:eastAsia="ru-RU" w:bidi="ru-RU"/>
        </w:rPr>
        <w:t xml:space="preserve"> пунктом 14 статьи  14</w:t>
      </w:r>
      <w:r w:rsidRPr="00AD7B42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  </w:t>
      </w:r>
      <w:r w:rsidRPr="00AD7B42">
        <w:rPr>
          <w:rFonts w:ascii="Times New Roman" w:hAnsi="Times New Roman" w:cs="Times New Roman"/>
        </w:rPr>
        <w:t xml:space="preserve"> Федерального закона </w:t>
      </w:r>
      <w:r w:rsidRPr="00AD7B42">
        <w:rPr>
          <w:rFonts w:ascii="Times New Roman" w:hAnsi="Times New Roman" w:cs="Times New Roman"/>
          <w:b/>
        </w:rPr>
        <w:t>от 06.10.2003 №  131-ФЗ</w:t>
      </w:r>
      <w:r w:rsidRPr="00AD7B42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 </w:t>
      </w:r>
      <w:r w:rsidRPr="00AD7B42">
        <w:rPr>
          <w:rFonts w:ascii="Times New Roman" w:hAnsi="Times New Roman" w:cs="Times New Roman"/>
          <w:b/>
        </w:rPr>
        <w:t xml:space="preserve">к  вопросам местного значения городского поселения относится </w:t>
      </w:r>
      <w:r w:rsidRPr="00AD7B42">
        <w:rPr>
          <w:rFonts w:ascii="Times New Roman" w:hAnsi="Times New Roman" w:cs="Times New Roman"/>
        </w:rPr>
        <w:t xml:space="preserve">- </w:t>
      </w:r>
      <w:r w:rsidRPr="00AD7B42">
        <w:rPr>
          <w:rFonts w:ascii="Times New Roman" w:hAnsi="Times New Roman" w:cs="Times New Roman"/>
          <w:bCs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поселения, </w:t>
      </w:r>
    </w:p>
    <w:p w:rsidR="0061110B" w:rsidRPr="00AD7B42" w:rsidRDefault="0061110B" w:rsidP="0061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D7B42">
        <w:rPr>
          <w:rFonts w:ascii="Times New Roman" w:hAnsi="Times New Roman" w:cs="Times New Roman"/>
          <w:bCs/>
        </w:rPr>
        <w:t xml:space="preserve">Что  также  закреплено  </w:t>
      </w:r>
      <w:r w:rsidRPr="00AD7B42">
        <w:rPr>
          <w:rFonts w:ascii="Times New Roman" w:hAnsi="Times New Roman" w:cs="Times New Roman"/>
          <w:b/>
          <w:bCs/>
        </w:rPr>
        <w:t>пунктом  16  статьи 9 Устава</w:t>
      </w:r>
      <w:r w:rsidRPr="00AD7B42">
        <w:rPr>
          <w:rFonts w:ascii="Times New Roman" w:hAnsi="Times New Roman" w:cs="Times New Roman"/>
          <w:bCs/>
        </w:rPr>
        <w:t xml:space="preserve"> муниципального  образования  городское  поселение Зеленоборский.</w:t>
      </w:r>
    </w:p>
    <w:p w:rsidR="0061110B" w:rsidRPr="00AD7B42" w:rsidRDefault="0061110B" w:rsidP="0061110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 w:bidi="ru-RU"/>
        </w:rPr>
      </w:pPr>
    </w:p>
    <w:p w:rsidR="0061110B" w:rsidRDefault="0061110B" w:rsidP="006111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hAnsi="Times New Roman" w:cs="Times New Roman"/>
          <w:b/>
        </w:rPr>
        <w:t xml:space="preserve">    </w:t>
      </w:r>
      <w:r w:rsidRPr="00F901AF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F901AF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  <w:r w:rsidRPr="00F901AF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Pr="00F901AF">
        <w:rPr>
          <w:rFonts w:ascii="Times New Roman" w:eastAsia="Courier New" w:hAnsi="Times New Roman" w:cs="Times New Roman"/>
          <w:b/>
          <w:color w:val="000000"/>
          <w:lang w:eastAsia="ru-RU" w:bidi="ru-RU"/>
        </w:rPr>
        <w:softHyphen/>
      </w:r>
      <w:r w:rsidRPr="00F901AF">
        <w:rPr>
          <w:rFonts w:ascii="Times New Roman" w:eastAsia="Courier New" w:hAnsi="Times New Roman" w:cs="Times New Roman"/>
          <w:b/>
          <w:color w:val="000000"/>
          <w:lang w:eastAsia="ru-RU" w:bidi="ru-RU"/>
        </w:rPr>
        <w:softHyphen/>
      </w:r>
      <w:r w:rsidRPr="00F901AF">
        <w:rPr>
          <w:rFonts w:ascii="Times New Roman" w:eastAsia="Courier New" w:hAnsi="Times New Roman" w:cs="Times New Roman"/>
          <w:b/>
          <w:color w:val="000000"/>
          <w:lang w:eastAsia="ru-RU" w:bidi="ru-RU"/>
        </w:rPr>
        <w:softHyphen/>
      </w:r>
      <w:r w:rsidRPr="00F901AF">
        <w:rPr>
          <w:rFonts w:ascii="Times New Roman" w:eastAsia="Courier New" w:hAnsi="Times New Roman" w:cs="Times New Roman"/>
          <w:b/>
          <w:color w:val="000000"/>
          <w:lang w:eastAsia="ru-RU" w:bidi="ru-RU"/>
        </w:rPr>
        <w:softHyphen/>
        <w:t>24.08.2015 № 215</w:t>
      </w:r>
      <w:r w:rsidRPr="00F901AF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lang w:eastAsia="ru-RU" w:bidi="ru-RU"/>
        </w:rPr>
        <w:t>утвержден  «</w:t>
      </w:r>
      <w:r w:rsidRPr="00F901AF">
        <w:rPr>
          <w:rFonts w:ascii="Times New Roman" w:eastAsia="Times New Roman" w:hAnsi="Times New Roman" w:cs="Times New Roman"/>
          <w:color w:val="000000"/>
          <w:lang w:eastAsia="ru-RU" w:bidi="ru-RU"/>
        </w:rPr>
        <w:t>Поряд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ок</w:t>
      </w:r>
      <w:r w:rsidRPr="00F901A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разработки, реализации и оценки эффективности муниципальных программ городского поселения Зелено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F901A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борский Кандалакшского района», который  </w:t>
      </w:r>
      <w:r w:rsidRPr="00F901AF">
        <w:rPr>
          <w:rFonts w:ascii="Times New Roman" w:eastAsia="Times New Roman" w:hAnsi="Times New Roman" w:cs="Times New Roman"/>
          <w:lang w:eastAsia="ru-RU"/>
        </w:rPr>
        <w:t>применяется к правоотношениям, возникающим при формировании и исполнении бюджета г</w:t>
      </w:r>
      <w:r>
        <w:rPr>
          <w:rFonts w:ascii="Times New Roman" w:eastAsia="Times New Roman" w:hAnsi="Times New Roman" w:cs="Times New Roman"/>
          <w:lang w:eastAsia="ru-RU"/>
        </w:rPr>
        <w:t>.п.</w:t>
      </w:r>
      <w:r w:rsidRPr="00F901AF">
        <w:rPr>
          <w:rFonts w:ascii="Times New Roman" w:eastAsia="Times New Roman" w:hAnsi="Times New Roman" w:cs="Times New Roman"/>
          <w:lang w:eastAsia="ru-RU"/>
        </w:rPr>
        <w:t xml:space="preserve">Зеленоборский Кандалакшского района, </w:t>
      </w:r>
      <w:r w:rsidRPr="00F901AF">
        <w:rPr>
          <w:rFonts w:ascii="Times New Roman" w:eastAsia="Times New Roman" w:hAnsi="Times New Roman" w:cs="Times New Roman"/>
          <w:b/>
          <w:lang w:eastAsia="ru-RU"/>
        </w:rPr>
        <w:t xml:space="preserve">начиная с бюджета на 2016 год и плановый период 2017 и 2018 годов </w:t>
      </w:r>
      <w:r w:rsidRPr="00F901AF">
        <w:rPr>
          <w:rFonts w:ascii="Times New Roman" w:eastAsia="Times New Roman" w:hAnsi="Times New Roman" w:cs="Times New Roman"/>
          <w:lang w:eastAsia="ru-RU"/>
        </w:rPr>
        <w:t>(далее - Порядок  разработки   МП).</w:t>
      </w:r>
    </w:p>
    <w:p w:rsidR="0061110B" w:rsidRDefault="0061110B" w:rsidP="006111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1110B" w:rsidRPr="00AD138F" w:rsidRDefault="0061110B" w:rsidP="0061110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F901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4821">
        <w:rPr>
          <w:rFonts w:ascii="Times New Roman" w:hAnsi="Times New Roman" w:cs="Times New Roman"/>
        </w:rPr>
        <w:t>В целях  реализации вопросов</w:t>
      </w:r>
      <w:r>
        <w:rPr>
          <w:rFonts w:ascii="Times New Roman" w:hAnsi="Times New Roman" w:cs="Times New Roman"/>
        </w:rPr>
        <w:t xml:space="preserve">  местного  значения  и во  исп</w:t>
      </w:r>
      <w:r w:rsidRPr="00A54821">
        <w:rPr>
          <w:rFonts w:ascii="Times New Roman" w:hAnsi="Times New Roman" w:cs="Times New Roman"/>
        </w:rPr>
        <w:t>олнение муниципальных  норм</w:t>
      </w:r>
      <w:r>
        <w:rPr>
          <w:rFonts w:ascii="Times New Roman" w:hAnsi="Times New Roman" w:cs="Times New Roman"/>
        </w:rPr>
        <w:t xml:space="preserve">,  </w:t>
      </w:r>
      <w:r w:rsidRPr="00F901AF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F901AF">
        <w:rPr>
          <w:rFonts w:ascii="Times New Roman" w:hAnsi="Times New Roman" w:cs="Times New Roman"/>
        </w:rPr>
        <w:t xml:space="preserve">  администрации  </w:t>
      </w:r>
      <w:r w:rsidRPr="00F901AF">
        <w:rPr>
          <w:rFonts w:ascii="Times New Roman" w:hAnsi="Times New Roman" w:cs="Times New Roman"/>
          <w:b/>
        </w:rPr>
        <w:t>от  10.11.2015 № 327</w:t>
      </w:r>
      <w:r>
        <w:rPr>
          <w:rFonts w:ascii="Times New Roman" w:hAnsi="Times New Roman" w:cs="Times New Roman"/>
          <w:b/>
        </w:rPr>
        <w:t xml:space="preserve"> </w:t>
      </w:r>
      <w:r w:rsidRPr="00A54821">
        <w:rPr>
          <w:rFonts w:ascii="Times New Roman" w:hAnsi="Times New Roman" w:cs="Times New Roman"/>
        </w:rPr>
        <w:t>утверждена</w:t>
      </w:r>
      <w:r>
        <w:rPr>
          <w:rFonts w:ascii="Times New Roman" w:hAnsi="Times New Roman" w:cs="Times New Roman"/>
          <w:b/>
        </w:rPr>
        <w:t xml:space="preserve"> М</w:t>
      </w:r>
      <w:r w:rsidRPr="00F901AF">
        <w:rPr>
          <w:rFonts w:ascii="Times New Roman" w:hAnsi="Times New Roman" w:cs="Times New Roman"/>
          <w:b/>
        </w:rPr>
        <w:t xml:space="preserve">униципальная программа №  03 </w:t>
      </w:r>
      <w:r w:rsidRPr="00F901AF">
        <w:rPr>
          <w:rFonts w:ascii="Times New Roman" w:hAnsi="Times New Roman" w:cs="Times New Roman"/>
        </w:rPr>
        <w:t xml:space="preserve">«Развитие физической культуры и спорта на территории  городского поселения Зеленоборский </w:t>
      </w:r>
      <w:r w:rsidRPr="00010E99">
        <w:rPr>
          <w:rFonts w:ascii="Times New Roman" w:hAnsi="Times New Roman" w:cs="Times New Roman"/>
        </w:rPr>
        <w:t>на 2016 – 2018г.г.»,</w:t>
      </w:r>
      <w:r>
        <w:rPr>
          <w:rFonts w:ascii="Times New Roman" w:hAnsi="Times New Roman" w:cs="Times New Roman"/>
        </w:rPr>
        <w:t xml:space="preserve"> которая  разработана в  развитие  аналогичной  государственной    программы  Мурманской  области «Развитие  физической  культуры  и  спорта на 2014-2020г.г.» (утверждена    постановлением Правительства Мурманской  области  </w:t>
      </w:r>
      <w:r w:rsidRPr="00AD138F">
        <w:rPr>
          <w:rFonts w:ascii="Times New Roman" w:hAnsi="Times New Roman" w:cs="Times New Roman"/>
          <w:b/>
        </w:rPr>
        <w:t>от  30.09.2013 № 569-ПП</w:t>
      </w:r>
      <w:r>
        <w:rPr>
          <w:rFonts w:ascii="Times New Roman" w:hAnsi="Times New Roman" w:cs="Times New Roman"/>
        </w:rPr>
        <w:t>).</w:t>
      </w:r>
    </w:p>
    <w:p w:rsidR="0061110B" w:rsidRPr="00326C10" w:rsidRDefault="0061110B" w:rsidP="006111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 w:bidi="ru-RU"/>
        </w:rPr>
      </w:pPr>
    </w:p>
    <w:p w:rsidR="0061110B" w:rsidRPr="009171DB" w:rsidRDefault="0061110B" w:rsidP="0061110B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171DB">
        <w:rPr>
          <w:rFonts w:ascii="Times New Roman" w:eastAsia="Times New Roman" w:hAnsi="Times New Roman" w:cs="Times New Roman"/>
          <w:b/>
          <w:bCs/>
          <w:lang w:eastAsia="ru-RU"/>
        </w:rPr>
        <w:t>Содержание проблемы и обоснование ее решения программным методом.</w:t>
      </w:r>
    </w:p>
    <w:p w:rsidR="0061110B" w:rsidRPr="009171DB" w:rsidRDefault="0061110B" w:rsidP="0061110B">
      <w:pPr>
        <w:spacing w:after="0" w:line="240" w:lineRule="auto"/>
        <w:ind w:left="66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10B" w:rsidRPr="009171DB" w:rsidRDefault="0061110B" w:rsidP="0061110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171DB">
        <w:rPr>
          <w:rFonts w:ascii="Times New Roman" w:hAnsi="Times New Roman" w:cs="Times New Roman"/>
        </w:rPr>
        <w:t xml:space="preserve">   Необходимость разработки Программы обусловлена реальными процессами, происходящими в социальной сфере общества, поскольку,  за последние годы обострилась проблема с состоянием здоровья жителей, увеличилось количество детей и подростков, употребляющих наркотики, злоупотребляющих алкоголем и пристрастившихся к курению. </w:t>
      </w:r>
    </w:p>
    <w:p w:rsidR="0061110B" w:rsidRPr="009171DB" w:rsidRDefault="0061110B" w:rsidP="0061110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61110B" w:rsidRPr="009171DB" w:rsidRDefault="0061110B" w:rsidP="0061110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171DB">
        <w:rPr>
          <w:rFonts w:ascii="Times New Roman" w:hAnsi="Times New Roman" w:cs="Times New Roman"/>
        </w:rPr>
        <w:t xml:space="preserve">   </w:t>
      </w:r>
      <w:r w:rsidRPr="009171DB">
        <w:rPr>
          <w:rFonts w:ascii="Times New Roman" w:hAnsi="Times New Roman" w:cs="Times New Roman"/>
          <w:b/>
        </w:rPr>
        <w:t>Основные причины</w:t>
      </w:r>
      <w:r w:rsidRPr="009171DB">
        <w:rPr>
          <w:rFonts w:ascii="Times New Roman" w:hAnsi="Times New Roman" w:cs="Times New Roman"/>
        </w:rPr>
        <w:t>, негативно влияющие на  данный  процесс:</w:t>
      </w:r>
    </w:p>
    <w:p w:rsidR="0061110B" w:rsidRPr="009171DB" w:rsidRDefault="0061110B" w:rsidP="00694195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171DB">
        <w:rPr>
          <w:rFonts w:ascii="Times New Roman" w:hAnsi="Times New Roman" w:cs="Times New Roman"/>
        </w:rPr>
        <w:t>снижение уровня жизни местного  населения;</w:t>
      </w:r>
    </w:p>
    <w:p w:rsidR="0061110B" w:rsidRPr="009171DB" w:rsidRDefault="0061110B" w:rsidP="00694195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171DB">
        <w:rPr>
          <w:rFonts w:ascii="Times New Roman" w:hAnsi="Times New Roman" w:cs="Times New Roman"/>
        </w:rPr>
        <w:t>ухудшение условий:</w:t>
      </w:r>
    </w:p>
    <w:p w:rsidR="0061110B" w:rsidRPr="009171DB" w:rsidRDefault="0061110B" w:rsidP="00694195">
      <w:pPr>
        <w:numPr>
          <w:ilvl w:val="0"/>
          <w:numId w:val="12"/>
        </w:numPr>
        <w:spacing w:after="0" w:line="240" w:lineRule="auto"/>
        <w:ind w:firstLine="54"/>
        <w:contextualSpacing/>
        <w:jc w:val="both"/>
        <w:rPr>
          <w:rFonts w:ascii="Times New Roman" w:hAnsi="Times New Roman" w:cs="Times New Roman"/>
        </w:rPr>
      </w:pPr>
      <w:r w:rsidRPr="009171DB">
        <w:rPr>
          <w:rFonts w:ascii="Times New Roman" w:hAnsi="Times New Roman" w:cs="Times New Roman"/>
        </w:rPr>
        <w:t>учебы;</w:t>
      </w:r>
    </w:p>
    <w:p w:rsidR="0061110B" w:rsidRPr="009171DB" w:rsidRDefault="0061110B" w:rsidP="00694195">
      <w:pPr>
        <w:numPr>
          <w:ilvl w:val="0"/>
          <w:numId w:val="12"/>
        </w:numPr>
        <w:spacing w:after="0" w:line="240" w:lineRule="auto"/>
        <w:ind w:firstLine="54"/>
        <w:contextualSpacing/>
        <w:jc w:val="both"/>
        <w:rPr>
          <w:rFonts w:ascii="Times New Roman" w:hAnsi="Times New Roman" w:cs="Times New Roman"/>
        </w:rPr>
      </w:pPr>
      <w:r w:rsidRPr="009171DB">
        <w:rPr>
          <w:rFonts w:ascii="Times New Roman" w:hAnsi="Times New Roman" w:cs="Times New Roman"/>
        </w:rPr>
        <w:t>труда;</w:t>
      </w:r>
    </w:p>
    <w:p w:rsidR="0061110B" w:rsidRPr="009171DB" w:rsidRDefault="0061110B" w:rsidP="00694195">
      <w:pPr>
        <w:numPr>
          <w:ilvl w:val="0"/>
          <w:numId w:val="12"/>
        </w:numPr>
        <w:spacing w:after="0" w:line="240" w:lineRule="auto"/>
        <w:ind w:firstLine="54"/>
        <w:contextualSpacing/>
        <w:jc w:val="both"/>
        <w:rPr>
          <w:rFonts w:ascii="Times New Roman" w:hAnsi="Times New Roman" w:cs="Times New Roman"/>
        </w:rPr>
      </w:pPr>
      <w:r w:rsidRPr="009171DB">
        <w:rPr>
          <w:rFonts w:ascii="Times New Roman" w:hAnsi="Times New Roman" w:cs="Times New Roman"/>
        </w:rPr>
        <w:t>отдыха;</w:t>
      </w:r>
    </w:p>
    <w:p w:rsidR="0061110B" w:rsidRPr="009171DB" w:rsidRDefault="0061110B" w:rsidP="00694195">
      <w:pPr>
        <w:numPr>
          <w:ilvl w:val="0"/>
          <w:numId w:val="12"/>
        </w:numPr>
        <w:spacing w:after="0" w:line="240" w:lineRule="auto"/>
        <w:ind w:firstLine="54"/>
        <w:contextualSpacing/>
        <w:jc w:val="both"/>
        <w:rPr>
          <w:rFonts w:ascii="Times New Roman" w:hAnsi="Times New Roman" w:cs="Times New Roman"/>
        </w:rPr>
      </w:pPr>
      <w:r w:rsidRPr="009171DB">
        <w:rPr>
          <w:rFonts w:ascii="Times New Roman" w:hAnsi="Times New Roman" w:cs="Times New Roman"/>
        </w:rPr>
        <w:t>состояния окружающей среды;</w:t>
      </w:r>
    </w:p>
    <w:p w:rsidR="0061110B" w:rsidRPr="009171DB" w:rsidRDefault="0061110B" w:rsidP="00694195">
      <w:pPr>
        <w:numPr>
          <w:ilvl w:val="0"/>
          <w:numId w:val="12"/>
        </w:numPr>
        <w:spacing w:after="0" w:line="240" w:lineRule="auto"/>
        <w:ind w:firstLine="54"/>
        <w:contextualSpacing/>
        <w:jc w:val="both"/>
        <w:rPr>
          <w:rFonts w:ascii="Times New Roman" w:hAnsi="Times New Roman" w:cs="Times New Roman"/>
        </w:rPr>
      </w:pPr>
      <w:r w:rsidRPr="009171DB">
        <w:rPr>
          <w:rFonts w:ascii="Times New Roman" w:hAnsi="Times New Roman" w:cs="Times New Roman"/>
        </w:rPr>
        <w:t>качества и структуры питания;</w:t>
      </w:r>
    </w:p>
    <w:p w:rsidR="0061110B" w:rsidRPr="009171DB" w:rsidRDefault="0061110B" w:rsidP="00694195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171DB">
        <w:rPr>
          <w:rFonts w:ascii="Times New Roman" w:hAnsi="Times New Roman" w:cs="Times New Roman"/>
        </w:rPr>
        <w:t>увеличение чрезмерных стрессовых нагрузок;</w:t>
      </w:r>
    </w:p>
    <w:p w:rsidR="0061110B" w:rsidRPr="009171DB" w:rsidRDefault="0061110B" w:rsidP="00694195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171DB">
        <w:rPr>
          <w:rFonts w:ascii="Times New Roman" w:hAnsi="Times New Roman" w:cs="Times New Roman"/>
        </w:rPr>
        <w:lastRenderedPageBreak/>
        <w:t xml:space="preserve">разрушение ранее существовавшей системы физкультурно-оздоровительной и спортивно-массовой работы.  </w:t>
      </w:r>
    </w:p>
    <w:p w:rsidR="0061110B" w:rsidRPr="009171DB" w:rsidRDefault="0061110B" w:rsidP="0061110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171DB">
        <w:rPr>
          <w:rFonts w:ascii="Times New Roman" w:hAnsi="Times New Roman" w:cs="Times New Roman"/>
        </w:rPr>
        <w:t xml:space="preserve">    Физкультура и спорт являются важнейшими средствами профилактики заболеваний, укрепления здоровья, поддержания высокой работоспособности и духовного развития человека. </w:t>
      </w:r>
    </w:p>
    <w:p w:rsidR="0061110B" w:rsidRPr="009171DB" w:rsidRDefault="0061110B" w:rsidP="0061110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61110B" w:rsidRPr="009171DB" w:rsidRDefault="0061110B" w:rsidP="0061110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171DB">
        <w:rPr>
          <w:rFonts w:ascii="Times New Roman" w:hAnsi="Times New Roman" w:cs="Times New Roman"/>
        </w:rPr>
        <w:t xml:space="preserve">    Кроме того, роль спорта становится </w:t>
      </w:r>
      <w:r w:rsidRPr="009171DB">
        <w:rPr>
          <w:rFonts w:ascii="Times New Roman" w:hAnsi="Times New Roman" w:cs="Times New Roman"/>
          <w:b/>
        </w:rPr>
        <w:t>не только социальным, но и политическим фактором</w:t>
      </w:r>
      <w:r w:rsidRPr="009171DB">
        <w:rPr>
          <w:rFonts w:ascii="Times New Roman" w:hAnsi="Times New Roman" w:cs="Times New Roman"/>
        </w:rPr>
        <w:t xml:space="preserve">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61110B" w:rsidRPr="009171DB" w:rsidRDefault="0061110B" w:rsidP="006111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1110B" w:rsidRPr="009171DB" w:rsidRDefault="0061110B" w:rsidP="0061110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9171DB">
        <w:rPr>
          <w:rFonts w:ascii="Times New Roman" w:hAnsi="Times New Roman" w:cs="Times New Roman"/>
        </w:rPr>
        <w:t xml:space="preserve">      </w:t>
      </w:r>
      <w:r w:rsidRPr="009171DB">
        <w:rPr>
          <w:rFonts w:ascii="Times New Roman" w:hAnsi="Times New Roman" w:cs="Times New Roman"/>
          <w:b/>
        </w:rPr>
        <w:t>Общая ситуация с физической культурой и спортом в  муниципальном  образовании Зеленоборский характеризуется следующими  показателями:</w:t>
      </w:r>
    </w:p>
    <w:p w:rsidR="0061110B" w:rsidRPr="009171DB" w:rsidRDefault="0061110B" w:rsidP="00694195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171DB">
        <w:rPr>
          <w:rFonts w:ascii="Times New Roman" w:hAnsi="Times New Roman" w:cs="Times New Roman"/>
        </w:rPr>
        <w:t>низкий процент охвата занимающихся физической культурой и спортом, особенно социально незащищенных слоев населения;</w:t>
      </w:r>
    </w:p>
    <w:p w:rsidR="0061110B" w:rsidRPr="009171DB" w:rsidRDefault="0061110B" w:rsidP="00694195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171DB">
        <w:rPr>
          <w:rFonts w:ascii="Times New Roman" w:hAnsi="Times New Roman" w:cs="Times New Roman"/>
        </w:rPr>
        <w:t xml:space="preserve">сокращение числа спортивных сооружений; </w:t>
      </w:r>
    </w:p>
    <w:p w:rsidR="0061110B" w:rsidRPr="009171DB" w:rsidRDefault="0061110B" w:rsidP="00694195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171DB">
        <w:rPr>
          <w:rFonts w:ascii="Times New Roman" w:hAnsi="Times New Roman" w:cs="Times New Roman"/>
        </w:rPr>
        <w:t>сокращение или отсутствие специалистов по физической культуре и спорту, работающих в трудовых коллективах;</w:t>
      </w:r>
    </w:p>
    <w:p w:rsidR="0061110B" w:rsidRPr="009171DB" w:rsidRDefault="0061110B" w:rsidP="00694195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171DB">
        <w:rPr>
          <w:rFonts w:ascii="Times New Roman" w:hAnsi="Times New Roman" w:cs="Times New Roman"/>
        </w:rPr>
        <w:t>сокращение числа граждан, систематически занимающихся физической культурой и спортом;</w:t>
      </w:r>
    </w:p>
    <w:p w:rsidR="0061110B" w:rsidRPr="009171DB" w:rsidRDefault="0061110B" w:rsidP="00694195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171DB">
        <w:rPr>
          <w:rFonts w:ascii="Times New Roman" w:hAnsi="Times New Roman" w:cs="Times New Roman"/>
        </w:rPr>
        <w:t>недостаточное использование внешкольных форм занятий физической культурой и спортом в образовательных учреждениях;</w:t>
      </w:r>
    </w:p>
    <w:p w:rsidR="0061110B" w:rsidRPr="009171DB" w:rsidRDefault="0061110B" w:rsidP="00694195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171DB">
        <w:rPr>
          <w:rFonts w:ascii="Times New Roman" w:hAnsi="Times New Roman" w:cs="Times New Roman"/>
        </w:rPr>
        <w:t>недостаточная работа по пропаганде ценностей физической культуры и спорта в средствах массовой информации.</w:t>
      </w:r>
    </w:p>
    <w:p w:rsidR="0061110B" w:rsidRPr="009171DB" w:rsidRDefault="0061110B" w:rsidP="006111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1110B" w:rsidRPr="009171DB" w:rsidRDefault="0061110B" w:rsidP="0061110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9171DB">
        <w:rPr>
          <w:rFonts w:ascii="Times New Roman" w:hAnsi="Times New Roman" w:cs="Times New Roman"/>
        </w:rPr>
        <w:t xml:space="preserve">                                   </w:t>
      </w:r>
      <w:r w:rsidRPr="009171DB">
        <w:rPr>
          <w:rFonts w:ascii="Times New Roman" w:hAnsi="Times New Roman" w:cs="Times New Roman"/>
          <w:b/>
        </w:rPr>
        <w:t>По  паспорту муниципальной  программы</w:t>
      </w:r>
    </w:p>
    <w:p w:rsidR="0061110B" w:rsidRPr="009171DB" w:rsidRDefault="0061110B" w:rsidP="0061110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655"/>
      </w:tblGrid>
      <w:tr w:rsidR="0061110B" w:rsidRPr="009171DB" w:rsidTr="00617B83">
        <w:trPr>
          <w:trHeight w:val="9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0B" w:rsidRPr="009171DB" w:rsidRDefault="0061110B" w:rsidP="00617B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1DB">
              <w:rPr>
                <w:rFonts w:ascii="Times New Roman" w:hAnsi="Times New Roman" w:cs="Times New Roman"/>
                <w:sz w:val="18"/>
                <w:szCs w:val="18"/>
              </w:rPr>
              <w:t xml:space="preserve">Цель 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0B" w:rsidRPr="009171DB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91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</w:t>
            </w:r>
            <w:r w:rsidRPr="00917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оздание условий для максимальной вовлеченности населения г.п.Зеленоборский в система-тические занятия физической культурой и спортом</w:t>
            </w:r>
            <w:r w:rsidRPr="0091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61110B" w:rsidRPr="009171DB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  <w:r w:rsidRPr="0091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улучшение физической подготовленности и физического развития жителей, особенно среди детей и подростков</w:t>
            </w:r>
          </w:p>
        </w:tc>
      </w:tr>
      <w:tr w:rsidR="0061110B" w:rsidRPr="009171DB" w:rsidTr="00617B83">
        <w:trPr>
          <w:trHeight w:val="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0B" w:rsidRPr="009171DB" w:rsidRDefault="0061110B" w:rsidP="00617B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1DB">
              <w:rPr>
                <w:rFonts w:ascii="Times New Roman" w:hAnsi="Times New Roman" w:cs="Times New Roman"/>
                <w:sz w:val="18"/>
                <w:szCs w:val="18"/>
              </w:rPr>
              <w:t xml:space="preserve">Задачи  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0B" w:rsidRPr="009171DB" w:rsidRDefault="0061110B" w:rsidP="00617B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1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  <w:r w:rsidRPr="009171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совершенствование системы физического воспитания детей и молодежи;</w:t>
            </w:r>
          </w:p>
          <w:p w:rsidR="0061110B" w:rsidRPr="009171DB" w:rsidRDefault="0061110B" w:rsidP="00617B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1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  <w:r w:rsidRPr="009171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61110B" w:rsidRPr="009171DB" w:rsidRDefault="0061110B" w:rsidP="00617B83">
            <w:pPr>
              <w:spacing w:after="0" w:line="240" w:lineRule="auto"/>
              <w:jc w:val="both"/>
            </w:pPr>
            <w:r w:rsidRPr="009171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  <w:r w:rsidRPr="009171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повышение уровня подготовленности спортсменов г.п. Зеленоборский.</w:t>
            </w:r>
          </w:p>
        </w:tc>
      </w:tr>
      <w:tr w:rsidR="0061110B" w:rsidRPr="009171DB" w:rsidTr="00617B83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9171DB" w:rsidRDefault="0061110B" w:rsidP="00617B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1DB">
              <w:rPr>
                <w:rFonts w:ascii="Times New Roman" w:hAnsi="Times New Roman" w:cs="Times New Roman"/>
                <w:sz w:val="18"/>
                <w:szCs w:val="1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9171DB" w:rsidRDefault="0061110B" w:rsidP="00617B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1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  <w:r w:rsidRPr="009171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количество населения систематически занимающегося физической культурой и спортом;</w:t>
            </w:r>
          </w:p>
          <w:p w:rsidR="0061110B" w:rsidRPr="009171DB" w:rsidRDefault="0061110B" w:rsidP="00617B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1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171DB">
              <w:rPr>
                <w:rFonts w:ascii="Times New Roman" w:hAnsi="Times New Roman" w:cs="Times New Roman"/>
                <w:bCs/>
                <w:sz w:val="18"/>
                <w:szCs w:val="18"/>
              </w:rPr>
              <w:t>. количество  участников массовых физкультурных  мероприятий.</w:t>
            </w:r>
          </w:p>
        </w:tc>
      </w:tr>
      <w:tr w:rsidR="0061110B" w:rsidRPr="009171DB" w:rsidTr="00617B83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9171DB" w:rsidRDefault="0061110B" w:rsidP="00617B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1DB">
              <w:rPr>
                <w:rFonts w:ascii="Times New Roman" w:hAnsi="Times New Roman" w:cs="Times New Roman"/>
                <w:sz w:val="18"/>
                <w:szCs w:val="18"/>
              </w:rPr>
              <w:t xml:space="preserve">Заказчик Программы                                     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0B" w:rsidRPr="009171DB" w:rsidRDefault="0061110B" w:rsidP="00617B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1DB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Зеленоборский Кандалакшского района</w:t>
            </w:r>
          </w:p>
        </w:tc>
      </w:tr>
      <w:tr w:rsidR="0061110B" w:rsidRPr="009171DB" w:rsidTr="00617B83">
        <w:trPr>
          <w:trHeight w:val="12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9171DB" w:rsidRDefault="0061110B" w:rsidP="00617B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10B" w:rsidRPr="009171DB" w:rsidRDefault="0061110B" w:rsidP="00617B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1DB">
              <w:rPr>
                <w:rFonts w:ascii="Times New Roman" w:hAnsi="Times New Roman" w:cs="Times New Roman"/>
                <w:sz w:val="18"/>
                <w:szCs w:val="18"/>
              </w:rPr>
              <w:t>Ожидаемые конечные результаты</w:t>
            </w:r>
          </w:p>
          <w:p w:rsidR="0061110B" w:rsidRPr="009171DB" w:rsidRDefault="0061110B" w:rsidP="00617B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1DB">
              <w:rPr>
                <w:rFonts w:ascii="Times New Roman" w:hAnsi="Times New Roman" w:cs="Times New Roman"/>
                <w:sz w:val="18"/>
                <w:szCs w:val="18"/>
              </w:rPr>
              <w:t>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B" w:rsidRPr="009171DB" w:rsidRDefault="0061110B" w:rsidP="00617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1D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9171DB">
              <w:rPr>
                <w:rFonts w:ascii="Times New Roman" w:hAnsi="Times New Roman" w:cs="Times New Roman"/>
                <w:sz w:val="18"/>
                <w:szCs w:val="18"/>
              </w:rPr>
              <w:t xml:space="preserve"> устойчивое развитие физической культуры и спорта, что характеризуется ростом коли-чественных показателей и качественной оценкой изменений, происходящих в сфере физической культуры и спорта;</w:t>
            </w:r>
          </w:p>
          <w:p w:rsidR="0061110B" w:rsidRPr="009171DB" w:rsidRDefault="0061110B" w:rsidP="00617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1D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9171DB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граждан г.п.Зеленоборский.</w:t>
            </w:r>
          </w:p>
        </w:tc>
      </w:tr>
    </w:tbl>
    <w:p w:rsidR="0061110B" w:rsidRPr="009171DB" w:rsidRDefault="0061110B" w:rsidP="006111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1110B" w:rsidRPr="009171DB" w:rsidRDefault="0061110B" w:rsidP="0061110B">
      <w:pPr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9171DB">
        <w:rPr>
          <w:rFonts w:ascii="Times New Roman" w:hAnsi="Times New Roman" w:cs="Times New Roman"/>
          <w:spacing w:val="3"/>
        </w:rPr>
        <w:t xml:space="preserve">       Цели   и  задачи Программы  </w:t>
      </w:r>
      <w:r w:rsidRPr="009171DB">
        <w:rPr>
          <w:rFonts w:ascii="Times New Roman" w:hAnsi="Times New Roman" w:cs="Times New Roman"/>
          <w:b/>
          <w:spacing w:val="3"/>
        </w:rPr>
        <w:t xml:space="preserve">соответствуют </w:t>
      </w:r>
      <w:r w:rsidRPr="009171DB">
        <w:rPr>
          <w:rFonts w:ascii="Times New Roman" w:hAnsi="Times New Roman" w:cs="Times New Roman"/>
          <w:spacing w:val="3"/>
        </w:rPr>
        <w:t xml:space="preserve">  показателям  Прогноза социально-экономи-ческого развития городского поселения Зеленоборский Кандалакшского района:</w:t>
      </w:r>
    </w:p>
    <w:p w:rsidR="0061110B" w:rsidRPr="009171DB" w:rsidRDefault="0061110B" w:rsidP="0061110B">
      <w:pPr>
        <w:spacing w:after="0" w:line="240" w:lineRule="auto"/>
        <w:jc w:val="both"/>
        <w:rPr>
          <w:rFonts w:ascii="Times New Roman" w:hAnsi="Times New Roman" w:cs="Times New Roman"/>
          <w:b/>
          <w:spacing w:val="3"/>
        </w:rPr>
      </w:pPr>
      <w:r w:rsidRPr="009171DB">
        <w:rPr>
          <w:rFonts w:ascii="Times New Roman" w:hAnsi="Times New Roman" w:cs="Times New Roman"/>
          <w:spacing w:val="3"/>
        </w:rPr>
        <w:t xml:space="preserve">- на 2017 год и плановый период до 2019 года (утвержден  постановлением  администрации  </w:t>
      </w:r>
      <w:r w:rsidRPr="009171DB">
        <w:rPr>
          <w:rFonts w:ascii="Times New Roman" w:hAnsi="Times New Roman" w:cs="Times New Roman"/>
          <w:b/>
          <w:spacing w:val="3"/>
        </w:rPr>
        <w:t>от  28.11.2016 № 423);</w:t>
      </w:r>
    </w:p>
    <w:p w:rsidR="0061110B" w:rsidRDefault="0061110B" w:rsidP="0061110B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lang w:eastAsia="x-none"/>
        </w:rPr>
      </w:pPr>
      <w:r w:rsidRPr="009171DB">
        <w:rPr>
          <w:rFonts w:ascii="Times New Roman" w:hAnsi="Times New Roman" w:cs="Times New Roman"/>
        </w:rPr>
        <w:t xml:space="preserve">-  </w:t>
      </w:r>
      <w:r w:rsidRPr="009171DB">
        <w:rPr>
          <w:rFonts w:ascii="Times New Roman" w:eastAsia="Calibri" w:hAnsi="Times New Roman" w:cs="Times New Roman"/>
          <w:spacing w:val="3"/>
          <w:lang w:val="x-none" w:eastAsia="x-none"/>
        </w:rPr>
        <w:t>на 201</w:t>
      </w:r>
      <w:r w:rsidRPr="009171DB">
        <w:rPr>
          <w:rFonts w:ascii="Times New Roman" w:eastAsia="Calibri" w:hAnsi="Times New Roman" w:cs="Times New Roman"/>
          <w:spacing w:val="3"/>
          <w:lang w:eastAsia="x-none"/>
        </w:rPr>
        <w:t>8</w:t>
      </w:r>
      <w:r w:rsidRPr="009171DB">
        <w:rPr>
          <w:rFonts w:ascii="Times New Roman" w:eastAsia="Calibri" w:hAnsi="Times New Roman" w:cs="Times New Roman"/>
          <w:spacing w:val="3"/>
          <w:lang w:val="x-none" w:eastAsia="x-none"/>
        </w:rPr>
        <w:t xml:space="preserve"> год и плановый период до 20</w:t>
      </w:r>
      <w:r w:rsidRPr="009171DB">
        <w:rPr>
          <w:rFonts w:ascii="Times New Roman" w:eastAsia="Calibri" w:hAnsi="Times New Roman" w:cs="Times New Roman"/>
          <w:spacing w:val="3"/>
          <w:lang w:eastAsia="x-none"/>
        </w:rPr>
        <w:t>20</w:t>
      </w:r>
      <w:r w:rsidRPr="009171DB">
        <w:rPr>
          <w:rFonts w:ascii="Times New Roman" w:eastAsia="Calibri" w:hAnsi="Times New Roman" w:cs="Times New Roman"/>
          <w:spacing w:val="3"/>
          <w:lang w:val="x-none" w:eastAsia="x-none"/>
        </w:rPr>
        <w:t xml:space="preserve"> года</w:t>
      </w:r>
      <w:r w:rsidRPr="009171DB">
        <w:rPr>
          <w:rFonts w:ascii="Times New Roman" w:eastAsia="Calibri" w:hAnsi="Times New Roman" w:cs="Times New Roman"/>
          <w:spacing w:val="3"/>
          <w:lang w:eastAsia="x-none"/>
        </w:rPr>
        <w:t xml:space="preserve"> (утвержден постановлением администрации   </w:t>
      </w:r>
      <w:r w:rsidRPr="009171DB">
        <w:rPr>
          <w:rFonts w:ascii="Times New Roman" w:eastAsia="Calibri" w:hAnsi="Times New Roman" w:cs="Times New Roman"/>
          <w:b/>
          <w:spacing w:val="3"/>
          <w:lang w:eastAsia="x-none"/>
        </w:rPr>
        <w:t>от 14.11.2017 № 400).</w:t>
      </w:r>
      <w:r w:rsidRPr="009171DB">
        <w:rPr>
          <w:rFonts w:ascii="Times New Roman" w:eastAsia="Calibri" w:hAnsi="Times New Roman" w:cs="Times New Roman"/>
          <w:spacing w:val="3"/>
          <w:lang w:eastAsia="x-none"/>
        </w:rPr>
        <w:t xml:space="preserve">  </w:t>
      </w:r>
    </w:p>
    <w:p w:rsidR="0061110B" w:rsidRPr="009171DB" w:rsidRDefault="0061110B" w:rsidP="0061110B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3"/>
          <w:lang w:eastAsia="x-none"/>
        </w:rPr>
      </w:pPr>
    </w:p>
    <w:p w:rsidR="0061110B" w:rsidRPr="009171DB" w:rsidRDefault="0061110B" w:rsidP="0061110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171DB">
        <w:rPr>
          <w:rFonts w:ascii="Times New Roman" w:hAnsi="Times New Roman" w:cs="Times New Roman"/>
        </w:rPr>
        <w:t xml:space="preserve">                                                     </w:t>
      </w:r>
      <w:r w:rsidRPr="009171DB">
        <w:rPr>
          <w:rFonts w:ascii="Times New Roman" w:hAnsi="Times New Roman" w:cs="Times New Roman"/>
          <w:b/>
        </w:rPr>
        <w:t>Раздел «</w:t>
      </w:r>
      <w:r w:rsidRPr="009171DB">
        <w:rPr>
          <w:rFonts w:ascii="Times New Roman" w:eastAsia="Times New Roman" w:hAnsi="Times New Roman"/>
          <w:b/>
          <w:lang w:eastAsia="ru-RU"/>
        </w:rPr>
        <w:t xml:space="preserve">Спорт» Прогноза СЭР </w:t>
      </w:r>
    </w:p>
    <w:p w:rsidR="0061110B" w:rsidRPr="009171DB" w:rsidRDefault="0061110B" w:rsidP="00611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1110B" w:rsidRPr="009171DB" w:rsidRDefault="0061110B" w:rsidP="00611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171DB">
        <w:rPr>
          <w:rFonts w:ascii="Times New Roman" w:eastAsia="Times New Roman" w:hAnsi="Times New Roman"/>
          <w:lang w:eastAsia="ru-RU"/>
        </w:rPr>
        <w:t xml:space="preserve">Работа по вовлечению жителей в систематические занятия физической культурой и массо-вым спортом </w:t>
      </w:r>
      <w:r w:rsidRPr="009171DB">
        <w:rPr>
          <w:rFonts w:ascii="Times New Roman" w:eastAsia="Times New Roman" w:hAnsi="Times New Roman"/>
          <w:b/>
          <w:lang w:eastAsia="ru-RU"/>
        </w:rPr>
        <w:t xml:space="preserve">проводится </w:t>
      </w:r>
      <w:r w:rsidRPr="009171DB">
        <w:rPr>
          <w:rFonts w:ascii="Times New Roman" w:eastAsia="Times New Roman" w:hAnsi="Times New Roman"/>
          <w:lang w:eastAsia="ru-RU"/>
        </w:rPr>
        <w:t>в городском поселении</w:t>
      </w:r>
      <w:r w:rsidRPr="009171DB">
        <w:rPr>
          <w:rFonts w:ascii="Times New Roman" w:eastAsia="Times New Roman" w:hAnsi="Times New Roman"/>
          <w:b/>
          <w:lang w:eastAsia="ru-RU"/>
        </w:rPr>
        <w:t xml:space="preserve"> на базе учреждений образования и допол-нительного образования детей.</w:t>
      </w:r>
      <w:r w:rsidRPr="009171DB">
        <w:rPr>
          <w:rFonts w:ascii="Times New Roman" w:eastAsia="Times New Roman" w:hAnsi="Times New Roman"/>
          <w:lang w:eastAsia="ru-RU"/>
        </w:rPr>
        <w:t xml:space="preserve"> </w:t>
      </w:r>
    </w:p>
    <w:p w:rsidR="0061110B" w:rsidRPr="009171DB" w:rsidRDefault="0061110B" w:rsidP="00611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171DB">
        <w:rPr>
          <w:rFonts w:ascii="Times New Roman" w:eastAsia="Times New Roman" w:hAnsi="Times New Roman"/>
          <w:lang w:eastAsia="ru-RU"/>
        </w:rPr>
        <w:t xml:space="preserve">Особая роль при этом отводится </w:t>
      </w:r>
      <w:r w:rsidRPr="009171DB">
        <w:rPr>
          <w:rFonts w:ascii="Times New Roman" w:eastAsia="Times New Roman" w:hAnsi="Times New Roman"/>
          <w:b/>
          <w:lang w:eastAsia="ru-RU"/>
        </w:rPr>
        <w:t xml:space="preserve">созданию условий для регулярных занятий спортом различных категорий населения, </w:t>
      </w:r>
      <w:r w:rsidRPr="009171DB">
        <w:rPr>
          <w:rFonts w:ascii="Times New Roman" w:eastAsia="Times New Roman" w:hAnsi="Times New Roman"/>
          <w:lang w:eastAsia="ru-RU"/>
        </w:rPr>
        <w:t>в т.ч.  для детей и молодёжи, для лиц пожилого возраста.</w:t>
      </w:r>
    </w:p>
    <w:p w:rsidR="0061110B" w:rsidRPr="009171DB" w:rsidRDefault="0061110B" w:rsidP="00611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61110B" w:rsidRPr="009171DB" w:rsidRDefault="0061110B" w:rsidP="00611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9171DB">
        <w:rPr>
          <w:rFonts w:ascii="Times New Roman" w:eastAsia="Times New Roman" w:hAnsi="Times New Roman"/>
          <w:b/>
          <w:lang w:eastAsia="ru-RU"/>
        </w:rPr>
        <w:t xml:space="preserve">Отдельных муниципальных спортивных учреждений, подведомственных Админист-рации городского поселения Зеленоборский, в  поселении не имеется. </w:t>
      </w:r>
    </w:p>
    <w:p w:rsidR="0061110B" w:rsidRPr="009171DB" w:rsidRDefault="0061110B" w:rsidP="00611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61110B" w:rsidRPr="009171DB" w:rsidRDefault="0061110B" w:rsidP="00611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171DB">
        <w:rPr>
          <w:rFonts w:ascii="Times New Roman" w:eastAsia="Times New Roman" w:hAnsi="Times New Roman"/>
          <w:lang w:eastAsia="ru-RU"/>
        </w:rPr>
        <w:t xml:space="preserve">В учреждениях образования и дополнительного образования эффективно работают спортивные </w:t>
      </w:r>
      <w:r w:rsidRPr="009171DB">
        <w:rPr>
          <w:rFonts w:ascii="Times New Roman" w:eastAsia="Times New Roman" w:hAnsi="Times New Roman"/>
          <w:b/>
          <w:lang w:eastAsia="ru-RU"/>
        </w:rPr>
        <w:t>секции по различным направлениям</w:t>
      </w:r>
      <w:r w:rsidRPr="009171DB">
        <w:rPr>
          <w:rFonts w:ascii="Times New Roman" w:eastAsia="Times New Roman" w:hAnsi="Times New Roman"/>
          <w:lang w:eastAsia="ru-RU"/>
        </w:rPr>
        <w:t>:</w:t>
      </w:r>
    </w:p>
    <w:p w:rsidR="0061110B" w:rsidRPr="009171DB" w:rsidRDefault="0061110B" w:rsidP="0069419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9171DB">
        <w:rPr>
          <w:rFonts w:ascii="Times New Roman" w:eastAsia="Times New Roman" w:hAnsi="Times New Roman"/>
          <w:lang w:eastAsia="ru-RU"/>
        </w:rPr>
        <w:t>лыжные гонки;</w:t>
      </w:r>
    </w:p>
    <w:p w:rsidR="0061110B" w:rsidRPr="009171DB" w:rsidRDefault="0061110B" w:rsidP="0069419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9171DB">
        <w:rPr>
          <w:rFonts w:ascii="Times New Roman" w:eastAsia="Times New Roman" w:hAnsi="Times New Roman"/>
          <w:lang w:eastAsia="ru-RU"/>
        </w:rPr>
        <w:t>бокс;</w:t>
      </w:r>
    </w:p>
    <w:p w:rsidR="0061110B" w:rsidRPr="009171DB" w:rsidRDefault="0061110B" w:rsidP="0069419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9171DB">
        <w:rPr>
          <w:rFonts w:ascii="Times New Roman" w:eastAsia="Times New Roman" w:hAnsi="Times New Roman"/>
          <w:lang w:eastAsia="ru-RU"/>
        </w:rPr>
        <w:t>гимнастика;</w:t>
      </w:r>
    </w:p>
    <w:p w:rsidR="0061110B" w:rsidRPr="009171DB" w:rsidRDefault="0061110B" w:rsidP="0069419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9171DB">
        <w:rPr>
          <w:rFonts w:ascii="Times New Roman" w:eastAsia="Times New Roman" w:hAnsi="Times New Roman"/>
          <w:lang w:eastAsia="ru-RU"/>
        </w:rPr>
        <w:t>теннис;</w:t>
      </w:r>
    </w:p>
    <w:p w:rsidR="0061110B" w:rsidRPr="009171DB" w:rsidRDefault="0061110B" w:rsidP="0069419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9171DB">
        <w:rPr>
          <w:rFonts w:ascii="Times New Roman" w:eastAsia="Times New Roman" w:hAnsi="Times New Roman"/>
          <w:lang w:eastAsia="ru-RU"/>
        </w:rPr>
        <w:t>волейбол;</w:t>
      </w:r>
    </w:p>
    <w:p w:rsidR="0061110B" w:rsidRPr="009171DB" w:rsidRDefault="0061110B" w:rsidP="0069419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9171DB">
        <w:rPr>
          <w:rFonts w:ascii="Times New Roman" w:eastAsia="Times New Roman" w:hAnsi="Times New Roman"/>
          <w:lang w:eastAsia="ru-RU"/>
        </w:rPr>
        <w:t>баскетбол.</w:t>
      </w:r>
    </w:p>
    <w:p w:rsidR="0061110B" w:rsidRPr="009171DB" w:rsidRDefault="0061110B" w:rsidP="0061110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61110B" w:rsidRPr="009171DB" w:rsidRDefault="0061110B" w:rsidP="00611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9171DB">
        <w:rPr>
          <w:rFonts w:ascii="Times New Roman" w:eastAsia="Times New Roman" w:hAnsi="Times New Roman"/>
          <w:lang w:eastAsia="ru-RU"/>
        </w:rPr>
        <w:t xml:space="preserve">На территории городского поселения имеются </w:t>
      </w:r>
      <w:r w:rsidRPr="009171DB">
        <w:rPr>
          <w:rFonts w:ascii="Times New Roman" w:eastAsia="Times New Roman" w:hAnsi="Times New Roman"/>
          <w:b/>
          <w:lang w:eastAsia="ru-RU"/>
        </w:rPr>
        <w:t>спортивные  объекты:</w:t>
      </w:r>
    </w:p>
    <w:p w:rsidR="0061110B" w:rsidRPr="009171DB" w:rsidRDefault="0061110B" w:rsidP="0069419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9171DB">
        <w:rPr>
          <w:rFonts w:ascii="Times New Roman" w:eastAsia="Times New Roman" w:hAnsi="Times New Roman"/>
          <w:b/>
          <w:lang w:eastAsia="ru-RU"/>
        </w:rPr>
        <w:t xml:space="preserve">на базе  муниципальных образовательных  учреждений - 2 стадиона  и  2 спортивных зала; </w:t>
      </w:r>
    </w:p>
    <w:p w:rsidR="0061110B" w:rsidRPr="00326C10" w:rsidRDefault="0061110B" w:rsidP="00694195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9171DB">
        <w:rPr>
          <w:rFonts w:ascii="Times New Roman" w:eastAsia="Times New Roman" w:hAnsi="Times New Roman"/>
          <w:b/>
          <w:lang w:eastAsia="ru-RU"/>
        </w:rPr>
        <w:t>хоккейная коробка,</w:t>
      </w:r>
      <w:r w:rsidRPr="009171DB">
        <w:rPr>
          <w:rFonts w:ascii="Times New Roman" w:eastAsia="Times New Roman" w:hAnsi="Times New Roman"/>
          <w:bCs/>
          <w:i/>
          <w:lang w:eastAsia="ru-RU"/>
        </w:rPr>
        <w:t xml:space="preserve"> </w:t>
      </w:r>
      <w:r w:rsidRPr="009171DB">
        <w:rPr>
          <w:rFonts w:ascii="Times New Roman" w:eastAsia="Times New Roman" w:hAnsi="Times New Roman"/>
          <w:bCs/>
          <w:lang w:eastAsia="ru-RU"/>
        </w:rPr>
        <w:t xml:space="preserve">которая  в  2017 году  отремонтирована  и дооборудована за  счет  субсидии  их  областного  бюджета   (2 550,4  тыс.рублей) на  условиях  софинансирования за  счет средств  местного  бюджета (149,6 тыс.рублей.)  Мероприятие  проведено   в  рамках  </w:t>
      </w:r>
      <w:r w:rsidRPr="009171DB">
        <w:rPr>
          <w:rFonts w:ascii="Times New Roman" w:eastAsia="Times New Roman" w:hAnsi="Times New Roman"/>
          <w:b/>
          <w:bCs/>
          <w:lang w:eastAsia="ru-RU"/>
        </w:rPr>
        <w:t>МП № 06</w:t>
      </w:r>
      <w:r w:rsidRPr="009171DB">
        <w:rPr>
          <w:rFonts w:ascii="Times New Roman" w:eastAsia="Times New Roman" w:hAnsi="Times New Roman"/>
          <w:bCs/>
          <w:lang w:eastAsia="ru-RU"/>
        </w:rPr>
        <w:t xml:space="preserve"> </w:t>
      </w:r>
      <w:r w:rsidRPr="009171DB">
        <w:rPr>
          <w:rFonts w:ascii="Times New Roman" w:eastAsia="Times New Roman" w:hAnsi="Times New Roman" w:cs="Times New Roman"/>
          <w:lang w:eastAsia="ru-RU"/>
        </w:rPr>
        <w:t xml:space="preserve">«Обеспечение комфортной среды проживания населения городского поселения      Зеленоборский Кандалакшского района» </w:t>
      </w:r>
      <w:r w:rsidRPr="009171DB">
        <w:rPr>
          <w:rFonts w:ascii="Times New Roman" w:eastAsia="Times New Roman" w:hAnsi="Times New Roman" w:cs="Times New Roman"/>
          <w:b/>
          <w:i/>
          <w:lang w:eastAsia="ru-RU"/>
        </w:rPr>
        <w:t>подпрограмма</w:t>
      </w:r>
      <w:r w:rsidRPr="009171D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171DB">
        <w:rPr>
          <w:rFonts w:ascii="Times New Roman" w:hAnsi="Times New Roman" w:cs="Times New Roman"/>
          <w:i/>
          <w:color w:val="000000"/>
        </w:rPr>
        <w:t>«Обеспечение комплексного благоустройства территорий городского поселения Зеленоборский Кандалакшского района»</w:t>
      </w:r>
      <w:r w:rsidRPr="009171DB">
        <w:rPr>
          <w:rFonts w:ascii="Times New Roman" w:hAnsi="Times New Roman" w:cs="Times New Roman"/>
        </w:rPr>
        <w:t>, утвержденной  постановлением администрации  от  25.11.2015 № 420 (в  ред.  от 28.04.2017 № 149).</w:t>
      </w:r>
    </w:p>
    <w:p w:rsidR="0061110B" w:rsidRPr="009171DB" w:rsidRDefault="0061110B" w:rsidP="0061110B">
      <w:pPr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В</w:t>
      </w:r>
      <w:r w:rsidRPr="009171DB">
        <w:rPr>
          <w:rFonts w:ascii="Times New Roman" w:eastAsia="Times New Roman" w:hAnsi="Times New Roman" w:cs="Times New Roman"/>
          <w:lang w:eastAsia="ru-RU"/>
        </w:rPr>
        <w:t xml:space="preserve"> 2017г. смонтирована </w:t>
      </w:r>
      <w:r w:rsidRPr="00326C10">
        <w:rPr>
          <w:rFonts w:ascii="Times New Roman" w:eastAsia="Times New Roman" w:hAnsi="Times New Roman" w:cs="Times New Roman"/>
          <w:b/>
          <w:lang w:eastAsia="ru-RU"/>
        </w:rPr>
        <w:t>новая   спортивная  площадка</w:t>
      </w:r>
      <w:r w:rsidRPr="009171DB">
        <w:rPr>
          <w:rFonts w:ascii="Times New Roman" w:eastAsia="Times New Roman" w:hAnsi="Times New Roman" w:cs="Times New Roman"/>
          <w:lang w:eastAsia="ru-RU"/>
        </w:rPr>
        <w:t xml:space="preserve">, полученная   безвозмездно  от Комитета  физкультуры  и  спорта Мурманской  области, которая смонтированы  в целях </w:t>
      </w:r>
      <w:r w:rsidRPr="009171DB">
        <w:rPr>
          <w:rFonts w:ascii="Times New Roman" w:eastAsia="Times New Roman" w:hAnsi="Times New Roman"/>
          <w:bCs/>
          <w:lang w:eastAsia="ru-RU"/>
        </w:rPr>
        <w:t xml:space="preserve"> подготовки  к сдаче норм  ГТО, а также  для стимулирования населения к регулярным занятиям спортом и здоровому образу жизни.</w:t>
      </w:r>
    </w:p>
    <w:p w:rsidR="0061110B" w:rsidRPr="009171DB" w:rsidRDefault="0061110B" w:rsidP="0061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5B9BD5" w:themeColor="accent1"/>
          <w:lang w:eastAsia="ru-RU"/>
        </w:rPr>
      </w:pPr>
      <w:r w:rsidRPr="009171DB">
        <w:rPr>
          <w:rFonts w:ascii="Times New Roman" w:eastAsia="Times New Roman" w:hAnsi="Times New Roman"/>
          <w:bCs/>
          <w:color w:val="5B9BD5" w:themeColor="accent1"/>
          <w:lang w:eastAsia="ru-RU"/>
        </w:rPr>
        <w:t xml:space="preserve">     </w:t>
      </w:r>
    </w:p>
    <w:p w:rsidR="0061110B" w:rsidRPr="009171DB" w:rsidRDefault="0061110B" w:rsidP="00611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9171DB">
        <w:rPr>
          <w:rFonts w:ascii="Times New Roman" w:eastAsia="Times New Roman" w:hAnsi="Times New Roman"/>
          <w:lang w:eastAsia="ru-RU"/>
        </w:rPr>
        <w:t xml:space="preserve">Ежегодно </w:t>
      </w:r>
      <w:r w:rsidRPr="009171DB">
        <w:rPr>
          <w:rFonts w:ascii="Times New Roman" w:eastAsia="Times New Roman" w:hAnsi="Times New Roman"/>
          <w:b/>
          <w:lang w:eastAsia="ru-RU"/>
        </w:rPr>
        <w:t>традиционно проводят соревнования по таким  видам спорта, как:</w:t>
      </w:r>
    </w:p>
    <w:p w:rsidR="0061110B" w:rsidRPr="009171DB" w:rsidRDefault="0061110B" w:rsidP="00694195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9171DB">
        <w:rPr>
          <w:rFonts w:ascii="Times New Roman" w:eastAsia="Times New Roman" w:hAnsi="Times New Roman"/>
          <w:lang w:eastAsia="ru-RU"/>
        </w:rPr>
        <w:t>легкоатлетические эстафеты;</w:t>
      </w:r>
    </w:p>
    <w:p w:rsidR="0061110B" w:rsidRPr="009171DB" w:rsidRDefault="0061110B" w:rsidP="00694195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9171DB">
        <w:rPr>
          <w:rFonts w:ascii="Times New Roman" w:eastAsia="Times New Roman" w:hAnsi="Times New Roman"/>
          <w:lang w:eastAsia="ru-RU"/>
        </w:rPr>
        <w:t>пробеги;</w:t>
      </w:r>
    </w:p>
    <w:p w:rsidR="0061110B" w:rsidRPr="009171DB" w:rsidRDefault="0061110B" w:rsidP="00694195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9171DB">
        <w:rPr>
          <w:rFonts w:ascii="Times New Roman" w:eastAsia="Times New Roman" w:hAnsi="Times New Roman"/>
          <w:lang w:eastAsia="ru-RU"/>
        </w:rPr>
        <w:t>лыжные гонки;</w:t>
      </w:r>
    </w:p>
    <w:p w:rsidR="0061110B" w:rsidRPr="009171DB" w:rsidRDefault="0061110B" w:rsidP="00694195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9171DB">
        <w:rPr>
          <w:rFonts w:ascii="Times New Roman" w:eastAsia="Times New Roman" w:hAnsi="Times New Roman"/>
          <w:lang w:eastAsia="ru-RU"/>
        </w:rPr>
        <w:t>первенства по футболу;</w:t>
      </w:r>
    </w:p>
    <w:p w:rsidR="0061110B" w:rsidRPr="009171DB" w:rsidRDefault="0061110B" w:rsidP="00694195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9171DB">
        <w:rPr>
          <w:rFonts w:ascii="Times New Roman" w:eastAsia="Times New Roman" w:hAnsi="Times New Roman"/>
          <w:lang w:eastAsia="ru-RU"/>
        </w:rPr>
        <w:t>спортивные праздники.</w:t>
      </w:r>
    </w:p>
    <w:p w:rsidR="0061110B" w:rsidRDefault="0061110B" w:rsidP="006111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</w:p>
    <w:p w:rsidR="0061110B" w:rsidRPr="00617B83" w:rsidRDefault="0061110B" w:rsidP="0061110B">
      <w:pPr>
        <w:pStyle w:val="af3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326C10">
        <w:rPr>
          <w:sz w:val="22"/>
          <w:szCs w:val="22"/>
        </w:rPr>
        <w:t>Как следует  из  Прогноза СЭР  и  итогов  его  исполнения,  перечень  видов  спорта, которыми  занимаются  определенные слои  местного  населения,   стабилен  из  года  в  год - лыжи,  бокс,  гимнастика,  теннис, волейбол  и  баскетбол.</w:t>
      </w:r>
      <w:r>
        <w:rPr>
          <w:b/>
          <w:sz w:val="22"/>
          <w:szCs w:val="22"/>
        </w:rPr>
        <w:t xml:space="preserve"> </w:t>
      </w:r>
      <w:r w:rsidRPr="00617B83">
        <w:rPr>
          <w:b/>
          <w:sz w:val="22"/>
          <w:szCs w:val="22"/>
        </w:rPr>
        <w:t xml:space="preserve">Популяризация  других видов  спорта  не проводится. </w:t>
      </w:r>
    </w:p>
    <w:p w:rsidR="0061110B" w:rsidRDefault="0061110B" w:rsidP="006111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1110B" w:rsidRPr="003B4FFD" w:rsidRDefault="0061110B" w:rsidP="006111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Если  в  предыдущие годы </w:t>
      </w:r>
      <w:r w:rsidRPr="003B4FFD">
        <w:rPr>
          <w:rFonts w:ascii="Times New Roman" w:hAnsi="Times New Roman" w:cs="Times New Roman"/>
        </w:rPr>
        <w:t xml:space="preserve"> программы  разрабатывались  сроком  действия  </w:t>
      </w:r>
      <w:r w:rsidRPr="006A7875">
        <w:rPr>
          <w:rFonts w:ascii="Times New Roman" w:hAnsi="Times New Roman" w:cs="Times New Roman"/>
          <w:b/>
        </w:rPr>
        <w:t>на  текущий  финансовый  год</w:t>
      </w:r>
      <w:r>
        <w:rPr>
          <w:rFonts w:ascii="Times New Roman" w:hAnsi="Times New Roman" w:cs="Times New Roman"/>
        </w:rPr>
        <w:t xml:space="preserve">,  то,  начиная  с  бюджета на </w:t>
      </w:r>
      <w:r w:rsidRPr="003B4FFD">
        <w:rPr>
          <w:rFonts w:ascii="Times New Roman" w:hAnsi="Times New Roman" w:cs="Times New Roman"/>
        </w:rPr>
        <w:t xml:space="preserve">  2016 год  при  сохранении   прежн</w:t>
      </w:r>
      <w:r>
        <w:rPr>
          <w:rFonts w:ascii="Times New Roman" w:hAnsi="Times New Roman" w:cs="Times New Roman"/>
        </w:rPr>
        <w:t>их</w:t>
      </w:r>
      <w:r w:rsidRPr="003B4FFD">
        <w:rPr>
          <w:rFonts w:ascii="Times New Roman" w:hAnsi="Times New Roman" w:cs="Times New Roman"/>
        </w:rPr>
        <w:t xml:space="preserve">  наименовани</w:t>
      </w:r>
      <w:r>
        <w:rPr>
          <w:rFonts w:ascii="Times New Roman" w:hAnsi="Times New Roman" w:cs="Times New Roman"/>
        </w:rPr>
        <w:t>й,</w:t>
      </w:r>
      <w:r w:rsidRPr="003B4FFD">
        <w:rPr>
          <w:rFonts w:ascii="Times New Roman" w:hAnsi="Times New Roman" w:cs="Times New Roman"/>
        </w:rPr>
        <w:t xml:space="preserve">  все   программы  утверждены  </w:t>
      </w:r>
      <w:r w:rsidRPr="006A7875">
        <w:rPr>
          <w:rFonts w:ascii="Times New Roman" w:hAnsi="Times New Roman" w:cs="Times New Roman"/>
          <w:b/>
        </w:rPr>
        <w:t xml:space="preserve">на  3-годичный  </w:t>
      </w:r>
      <w:r>
        <w:rPr>
          <w:rFonts w:ascii="Times New Roman" w:hAnsi="Times New Roman" w:cs="Times New Roman"/>
          <w:b/>
        </w:rPr>
        <w:t xml:space="preserve">срок </w:t>
      </w:r>
      <w:r w:rsidRPr="003B4FFD">
        <w:rPr>
          <w:rFonts w:ascii="Times New Roman" w:hAnsi="Times New Roman" w:cs="Times New Roman"/>
        </w:rPr>
        <w:t xml:space="preserve">  действия </w:t>
      </w:r>
      <w:r>
        <w:rPr>
          <w:rFonts w:ascii="Times New Roman" w:hAnsi="Times New Roman" w:cs="Times New Roman"/>
        </w:rPr>
        <w:t xml:space="preserve">– </w:t>
      </w:r>
      <w:r w:rsidRPr="003B4FFD">
        <w:rPr>
          <w:rFonts w:ascii="Times New Roman" w:hAnsi="Times New Roman" w:cs="Times New Roman"/>
        </w:rPr>
        <w:t xml:space="preserve"> на  2016-2018 годы</w:t>
      </w:r>
      <w:r>
        <w:rPr>
          <w:rFonts w:ascii="Times New Roman" w:hAnsi="Times New Roman" w:cs="Times New Roman"/>
        </w:rPr>
        <w:t>.</w:t>
      </w:r>
      <w:r w:rsidRPr="003B4FFD">
        <w:rPr>
          <w:rFonts w:ascii="Times New Roman" w:hAnsi="Times New Roman" w:cs="Times New Roman"/>
        </w:rPr>
        <w:t xml:space="preserve"> </w:t>
      </w:r>
    </w:p>
    <w:p w:rsidR="0061110B" w:rsidRDefault="0061110B" w:rsidP="0061110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61110B" w:rsidRDefault="0061110B" w:rsidP="006111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C81F89">
        <w:rPr>
          <w:rFonts w:ascii="Times New Roman" w:hAnsi="Times New Roman" w:cs="Times New Roman"/>
          <w:b/>
        </w:rPr>
        <w:t xml:space="preserve">Заказчиком  </w:t>
      </w:r>
      <w:r>
        <w:rPr>
          <w:rFonts w:ascii="Times New Roman" w:hAnsi="Times New Roman" w:cs="Times New Roman"/>
          <w:b/>
        </w:rPr>
        <w:t>П</w:t>
      </w:r>
      <w:r w:rsidRPr="00C81F89">
        <w:rPr>
          <w:rFonts w:ascii="Times New Roman" w:hAnsi="Times New Roman" w:cs="Times New Roman"/>
          <w:b/>
        </w:rPr>
        <w:t>рограммы</w:t>
      </w:r>
      <w:r>
        <w:rPr>
          <w:rFonts w:ascii="Times New Roman" w:hAnsi="Times New Roman" w:cs="Times New Roman"/>
        </w:rPr>
        <w:t xml:space="preserve">  выступает местная  Администрация,  которая  </w:t>
      </w:r>
      <w:r w:rsidRPr="006A7875">
        <w:rPr>
          <w:rFonts w:ascii="Times New Roman" w:eastAsia="Times New Roman" w:hAnsi="Times New Roman" w:cs="Times New Roman"/>
          <w:b/>
          <w:lang w:eastAsia="ru-RU"/>
        </w:rPr>
        <w:t>обеспеч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ила </w:t>
      </w:r>
      <w:r w:rsidRPr="006A787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A7875">
        <w:rPr>
          <w:rFonts w:ascii="Times New Roman" w:eastAsia="Times New Roman" w:hAnsi="Times New Roman" w:cs="Times New Roman"/>
          <w:b/>
          <w:lang w:eastAsia="ru-RU" w:bidi="ru-RU"/>
        </w:rPr>
        <w:t xml:space="preserve"> размещение на </w:t>
      </w:r>
      <w:r>
        <w:rPr>
          <w:rFonts w:ascii="Times New Roman" w:eastAsia="Times New Roman" w:hAnsi="Times New Roman" w:cs="Times New Roman"/>
          <w:b/>
          <w:lang w:eastAsia="ru-RU" w:bidi="ru-RU"/>
        </w:rPr>
        <w:t xml:space="preserve">официальном </w:t>
      </w:r>
      <w:r w:rsidRPr="006A7875">
        <w:rPr>
          <w:rFonts w:ascii="Times New Roman" w:eastAsia="Times New Roman" w:hAnsi="Times New Roman" w:cs="Times New Roman"/>
          <w:b/>
          <w:lang w:eastAsia="ru-RU" w:bidi="ru-RU"/>
        </w:rPr>
        <w:t xml:space="preserve"> сайте </w:t>
      </w:r>
      <w:r>
        <w:rPr>
          <w:rFonts w:ascii="Times New Roman" w:eastAsia="Times New Roman" w:hAnsi="Times New Roman" w:cs="Times New Roman"/>
          <w:b/>
          <w:lang w:eastAsia="ru-RU" w:bidi="ru-RU"/>
        </w:rPr>
        <w:t>А</w:t>
      </w:r>
      <w:r w:rsidRPr="006A7875">
        <w:rPr>
          <w:rFonts w:ascii="Times New Roman" w:eastAsia="Times New Roman" w:hAnsi="Times New Roman" w:cs="Times New Roman"/>
          <w:b/>
          <w:lang w:eastAsia="ru-RU" w:bidi="ru-RU"/>
        </w:rPr>
        <w:t>дминистрации</w:t>
      </w:r>
      <w:r w:rsidRPr="00A54821">
        <w:rPr>
          <w:rFonts w:ascii="Times New Roman" w:eastAsia="Times New Roman" w:hAnsi="Times New Roman" w:cs="Times New Roman"/>
          <w:lang w:eastAsia="ru-RU" w:bidi="ru-RU"/>
        </w:rPr>
        <w:t xml:space="preserve"> городского поселения </w:t>
      </w:r>
      <w:r w:rsidRPr="00D82475">
        <w:rPr>
          <w:rFonts w:ascii="Times New Roman" w:eastAsia="Times New Roman" w:hAnsi="Times New Roman" w:cs="Times New Roman"/>
          <w:b/>
          <w:lang w:eastAsia="ru-RU" w:bidi="ru-RU"/>
        </w:rPr>
        <w:t>в электронном виде</w:t>
      </w:r>
      <w:r w:rsidRPr="00A54821">
        <w:rPr>
          <w:rFonts w:ascii="Times New Roman" w:eastAsia="Times New Roman" w:hAnsi="Times New Roman" w:cs="Times New Roman"/>
          <w:lang w:eastAsia="ru-RU" w:bidi="ru-RU"/>
        </w:rPr>
        <w:t xml:space="preserve"> текста утверждённой Программы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с последующими </w:t>
      </w:r>
      <w:r w:rsidRPr="00A54821">
        <w:rPr>
          <w:rFonts w:ascii="Times New Roman" w:eastAsia="Times New Roman" w:hAnsi="Times New Roman" w:cs="Times New Roman"/>
          <w:lang w:eastAsia="ru-RU" w:bidi="ru-RU"/>
        </w:rPr>
        <w:t xml:space="preserve">  изменениями. </w:t>
      </w:r>
    </w:p>
    <w:p w:rsidR="0061110B" w:rsidRDefault="0061110B" w:rsidP="006111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 w:bidi="ru-RU"/>
        </w:rPr>
      </w:pPr>
    </w:p>
    <w:p w:rsidR="0061110B" w:rsidRPr="00C864C7" w:rsidRDefault="0061110B" w:rsidP="006111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        </w:t>
      </w:r>
      <w:r w:rsidRPr="00C864C7">
        <w:rPr>
          <w:rFonts w:ascii="Times New Roman" w:hAnsi="Times New Roman" w:cs="Times New Roman"/>
        </w:rPr>
        <w:t>При  разработк</w:t>
      </w:r>
      <w:r>
        <w:rPr>
          <w:rFonts w:ascii="Times New Roman" w:hAnsi="Times New Roman" w:cs="Times New Roman"/>
        </w:rPr>
        <w:t>и</w:t>
      </w:r>
      <w:r w:rsidRPr="00C864C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</w:t>
      </w:r>
      <w:r w:rsidRPr="00C864C7">
        <w:rPr>
          <w:rFonts w:ascii="Times New Roman" w:hAnsi="Times New Roman" w:cs="Times New Roman"/>
        </w:rPr>
        <w:t xml:space="preserve">рограммы  Заказчиком  </w:t>
      </w:r>
      <w:r w:rsidRPr="00C864C7">
        <w:rPr>
          <w:rFonts w:ascii="Times New Roman" w:hAnsi="Times New Roman" w:cs="Times New Roman"/>
          <w:b/>
        </w:rPr>
        <w:t>соблюдены  муниципальные  требования</w:t>
      </w:r>
      <w:r w:rsidRPr="00C864C7">
        <w:rPr>
          <w:rFonts w:ascii="Times New Roman" w:hAnsi="Times New Roman" w:cs="Times New Roman"/>
        </w:rPr>
        <w:t>:</w:t>
      </w:r>
    </w:p>
    <w:p w:rsidR="0061110B" w:rsidRPr="00796ABC" w:rsidRDefault="0061110B" w:rsidP="00694195">
      <w:pPr>
        <w:pStyle w:val="a3"/>
        <w:widowControl w:val="0"/>
        <w:numPr>
          <w:ilvl w:val="0"/>
          <w:numId w:val="16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96ABC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разработан  перечень целевых индикаторов (показателей)</w:t>
      </w:r>
      <w:r w:rsidRPr="00796AB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для мониторинга реализации основных мероприятий</w:t>
      </w:r>
      <w:r w:rsidRPr="00796ABC">
        <w:rPr>
          <w:rFonts w:ascii="Times New Roman" w:hAnsi="Times New Roman" w:cs="Times New Roman"/>
        </w:rPr>
        <w:t>;</w:t>
      </w:r>
      <w:r w:rsidRPr="00796AB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</w:p>
    <w:p w:rsidR="0061110B" w:rsidRPr="00796ABC" w:rsidRDefault="0061110B" w:rsidP="00694195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796ABC">
        <w:rPr>
          <w:rFonts w:ascii="Times New Roman" w:hAnsi="Times New Roman" w:cs="Times New Roman"/>
        </w:rPr>
        <w:t xml:space="preserve">соблюдена  </w:t>
      </w:r>
      <w:r w:rsidRPr="00796ABC">
        <w:rPr>
          <w:rFonts w:ascii="Times New Roman" w:hAnsi="Times New Roman" w:cs="Times New Roman"/>
          <w:b/>
        </w:rPr>
        <w:t>структура</w:t>
      </w:r>
      <w:r w:rsidRPr="00796ABC">
        <w:rPr>
          <w:rFonts w:ascii="Times New Roman" w:hAnsi="Times New Roman" w:cs="Times New Roman"/>
        </w:rPr>
        <w:t xml:space="preserve">  программы</w:t>
      </w:r>
      <w:r>
        <w:rPr>
          <w:rFonts w:ascii="Times New Roman" w:hAnsi="Times New Roman" w:cs="Times New Roman"/>
        </w:rPr>
        <w:t>.</w:t>
      </w:r>
    </w:p>
    <w:p w:rsidR="0061110B" w:rsidRDefault="0061110B" w:rsidP="006111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1110B" w:rsidRPr="00603DAF" w:rsidRDefault="0061110B" w:rsidP="0061110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810059">
        <w:rPr>
          <w:rFonts w:ascii="Times New Roman" w:hAnsi="Times New Roman" w:cs="Times New Roman"/>
          <w:b/>
        </w:rPr>
        <w:t xml:space="preserve">Исполнителями  </w:t>
      </w:r>
      <w:r>
        <w:rPr>
          <w:rFonts w:ascii="Times New Roman" w:hAnsi="Times New Roman" w:cs="Times New Roman"/>
          <w:b/>
        </w:rPr>
        <w:t>П</w:t>
      </w:r>
      <w:r w:rsidRPr="00810059">
        <w:rPr>
          <w:rFonts w:ascii="Times New Roman" w:hAnsi="Times New Roman" w:cs="Times New Roman"/>
          <w:b/>
        </w:rPr>
        <w:t>рограммы  являются:</w:t>
      </w:r>
    </w:p>
    <w:p w:rsidR="0061110B" w:rsidRDefault="0061110B" w:rsidP="0069419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0059">
        <w:rPr>
          <w:rFonts w:ascii="Times New Roman" w:hAnsi="Times New Roman" w:cs="Times New Roman"/>
        </w:rPr>
        <w:lastRenderedPageBreak/>
        <w:t xml:space="preserve"> </w:t>
      </w:r>
      <w:r w:rsidRPr="00F97455">
        <w:rPr>
          <w:rFonts w:ascii="Times New Roman" w:hAnsi="Times New Roman" w:cs="Times New Roman"/>
          <w:b/>
        </w:rPr>
        <w:t>Администрация</w:t>
      </w:r>
      <w:r w:rsidRPr="00810059">
        <w:rPr>
          <w:rFonts w:ascii="Times New Roman" w:hAnsi="Times New Roman" w:cs="Times New Roman"/>
        </w:rPr>
        <w:t xml:space="preserve">  городского  поселения Зеленоборский - программное  мероприятие «р</w:t>
      </w:r>
      <w:r w:rsidRPr="00810059">
        <w:rPr>
          <w:rFonts w:ascii="Times New Roman" w:hAnsi="Times New Roman" w:cs="Times New Roman"/>
          <w:color w:val="000000"/>
        </w:rPr>
        <w:t xml:space="preserve">еализация мероприятий по пропаганде здорового образа жизни и вовлечению населения в занятия физической культурой и массовым спортом» с  </w:t>
      </w:r>
      <w:r>
        <w:rPr>
          <w:rFonts w:ascii="Times New Roman" w:hAnsi="Times New Roman" w:cs="Times New Roman"/>
          <w:color w:val="000000"/>
        </w:rPr>
        <w:t xml:space="preserve">ежегодным </w:t>
      </w:r>
      <w:r w:rsidRPr="00810059">
        <w:rPr>
          <w:rFonts w:ascii="Times New Roman" w:hAnsi="Times New Roman" w:cs="Times New Roman"/>
          <w:color w:val="000000"/>
        </w:rPr>
        <w:t xml:space="preserve">объемом  финансирования  </w:t>
      </w:r>
      <w:r>
        <w:rPr>
          <w:rFonts w:ascii="Times New Roman" w:hAnsi="Times New Roman" w:cs="Times New Roman"/>
          <w:color w:val="000000"/>
        </w:rPr>
        <w:t xml:space="preserve">в  сумме  </w:t>
      </w:r>
      <w:r w:rsidRPr="00810059">
        <w:rPr>
          <w:rFonts w:ascii="Times New Roman" w:hAnsi="Times New Roman" w:cs="Times New Roman"/>
          <w:color w:val="000000"/>
        </w:rPr>
        <w:t>10,0 тыс.</w:t>
      </w:r>
      <w:r>
        <w:rPr>
          <w:rFonts w:ascii="Times New Roman" w:hAnsi="Times New Roman" w:cs="Times New Roman"/>
          <w:color w:val="000000"/>
        </w:rPr>
        <w:t xml:space="preserve"> </w:t>
      </w:r>
      <w:r w:rsidRPr="00810059">
        <w:rPr>
          <w:rFonts w:ascii="Times New Roman" w:hAnsi="Times New Roman" w:cs="Times New Roman"/>
          <w:color w:val="000000"/>
        </w:rPr>
        <w:t>рублей</w:t>
      </w:r>
      <w:r>
        <w:rPr>
          <w:rFonts w:ascii="Times New Roman" w:hAnsi="Times New Roman" w:cs="Times New Roman"/>
        </w:rPr>
        <w:t>.</w:t>
      </w:r>
    </w:p>
    <w:p w:rsidR="0061110B" w:rsidRDefault="0061110B" w:rsidP="0069419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МБУК «З</w:t>
      </w:r>
      <w:r w:rsidRPr="00F97455">
        <w:rPr>
          <w:rFonts w:ascii="Times New Roman" w:hAnsi="Times New Roman" w:cs="Times New Roman"/>
          <w:b/>
        </w:rPr>
        <w:t xml:space="preserve">еленоборский  Центральный  дом культуры» </w:t>
      </w:r>
      <w:r w:rsidRPr="00810059">
        <w:rPr>
          <w:rFonts w:ascii="Times New Roman" w:hAnsi="Times New Roman" w:cs="Times New Roman"/>
        </w:rPr>
        <w:t xml:space="preserve">- программное  мероприятие  </w:t>
      </w:r>
      <w:r w:rsidRPr="00B5754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</w:t>
      </w:r>
      <w:r w:rsidRPr="00B57541">
        <w:rPr>
          <w:rFonts w:ascii="Times New Roman" w:hAnsi="Times New Roman" w:cs="Times New Roman"/>
        </w:rPr>
        <w:t xml:space="preserve">еализация и оказание </w:t>
      </w:r>
      <w:r w:rsidRPr="00B0460A">
        <w:rPr>
          <w:rFonts w:ascii="Times New Roman" w:hAnsi="Times New Roman" w:cs="Times New Roman"/>
          <w:b/>
        </w:rPr>
        <w:t>муниципальных услуг</w:t>
      </w:r>
      <w:r w:rsidRPr="00B57541">
        <w:rPr>
          <w:rFonts w:ascii="Times New Roman" w:hAnsi="Times New Roman" w:cs="Times New Roman"/>
        </w:rPr>
        <w:t xml:space="preserve"> в сфере физической культуры и спорта» </w:t>
      </w:r>
      <w:r w:rsidRPr="00B57541">
        <w:rPr>
          <w:rFonts w:ascii="Times New Roman" w:hAnsi="Times New Roman" w:cs="Times New Roman"/>
          <w:color w:val="000000"/>
        </w:rPr>
        <w:t xml:space="preserve">с  </w:t>
      </w:r>
      <w:r>
        <w:rPr>
          <w:rFonts w:ascii="Times New Roman" w:hAnsi="Times New Roman" w:cs="Times New Roman"/>
          <w:color w:val="000000"/>
        </w:rPr>
        <w:t xml:space="preserve">ежегодным </w:t>
      </w:r>
      <w:r w:rsidRPr="00B57541">
        <w:rPr>
          <w:rFonts w:ascii="Times New Roman" w:hAnsi="Times New Roman" w:cs="Times New Roman"/>
          <w:color w:val="000000"/>
        </w:rPr>
        <w:t xml:space="preserve">объемом  финансирования </w:t>
      </w:r>
      <w:r>
        <w:rPr>
          <w:rFonts w:ascii="Times New Roman" w:hAnsi="Times New Roman" w:cs="Times New Roman"/>
          <w:color w:val="000000"/>
        </w:rPr>
        <w:t>в  рамках утвержденного муниципального  задания</w:t>
      </w:r>
      <w:r w:rsidRPr="00B575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 сумме  </w:t>
      </w:r>
      <w:r w:rsidRPr="00B57541">
        <w:rPr>
          <w:rFonts w:ascii="Times New Roman" w:hAnsi="Times New Roman" w:cs="Times New Roman"/>
          <w:color w:val="000000"/>
        </w:rPr>
        <w:t xml:space="preserve">  70,0 тыс.рублей</w:t>
      </w:r>
      <w:r>
        <w:rPr>
          <w:rFonts w:ascii="Times New Roman" w:hAnsi="Times New Roman" w:cs="Times New Roman"/>
        </w:rPr>
        <w:t>.</w:t>
      </w:r>
    </w:p>
    <w:p w:rsidR="0061110B" w:rsidRPr="0046326B" w:rsidRDefault="0061110B" w:rsidP="006111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</w:rPr>
      </w:pPr>
    </w:p>
    <w:p w:rsidR="0061110B" w:rsidRPr="00677038" w:rsidRDefault="0061110B" w:rsidP="00611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Администрация  городского поселения в  соответствии со  своими   </w:t>
      </w:r>
      <w:r w:rsidRPr="0067703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полномочиями Учредителя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и </w:t>
      </w:r>
      <w:r w:rsidRPr="0067703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</w:t>
      </w:r>
      <w:r w:rsidRPr="00284147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во  исполнение  статей  69</w:t>
      </w: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.</w:t>
      </w:r>
      <w:r w:rsidRPr="00284147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1, 69.2, </w:t>
      </w: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78.1 Бюджетного кодекса РФ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формирует     и </w:t>
      </w:r>
      <w:r w:rsidRPr="00DC03E7">
        <w:rPr>
          <w:rFonts w:ascii="Times New Roman" w:eastAsia="Times New Roman" w:hAnsi="Times New Roman" w:cs="Times New Roman"/>
          <w:lang w:eastAsia="ru-RU" w:bidi="ru-RU"/>
        </w:rPr>
        <w:t>постановлениями   администрации</w:t>
      </w:r>
      <w:r w:rsidRPr="00DC03E7">
        <w:rPr>
          <w:rFonts w:ascii="Times New Roman" w:eastAsia="Times New Roman" w:hAnsi="Times New Roman" w:cs="Times New Roman"/>
          <w:i/>
          <w:lang w:eastAsia="ru-RU" w:bidi="ru-RU"/>
        </w:rPr>
        <w:t xml:space="preserve"> </w:t>
      </w:r>
      <w:r w:rsidRPr="000F62C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ежегодно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для МБУК «ЗЦДК» </w:t>
      </w:r>
      <w:r w:rsidRPr="0005433E">
        <w:rPr>
          <w:rFonts w:ascii="Times New Roman" w:eastAsia="Times New Roman" w:hAnsi="Times New Roman" w:cs="Times New Roman"/>
          <w:color w:val="000000"/>
          <w:lang w:eastAsia="ru-RU" w:bidi="ru-RU"/>
        </w:rPr>
        <w:t>утверждает муниципальные</w:t>
      </w:r>
      <w:r w:rsidRPr="0067703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задания.</w:t>
      </w:r>
    </w:p>
    <w:p w:rsidR="0061110B" w:rsidRDefault="0061110B" w:rsidP="0061110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Pr="00711B35">
        <w:rPr>
          <w:rFonts w:ascii="Times New Roman" w:eastAsia="Times New Roman" w:hAnsi="Times New Roman" w:cs="Times New Roman"/>
          <w:lang w:eastAsia="ru-RU"/>
        </w:rPr>
        <w:t>Муниципальные  задания утверждены  в установленные сроки</w:t>
      </w:r>
      <w:r w:rsidRPr="00711B3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на  основе «</w:t>
      </w:r>
      <w:r w:rsidRPr="00711B35">
        <w:rPr>
          <w:rFonts w:ascii="Times New Roman" w:eastAsia="Calibri" w:hAnsi="Times New Roman" w:cs="Times New Roman"/>
        </w:rPr>
        <w:t>В</w:t>
      </w:r>
      <w:r w:rsidRPr="00711B35">
        <w:rPr>
          <w:rFonts w:ascii="Times New Roman" w:eastAsia="Times New Roman" w:hAnsi="Times New Roman" w:cs="Times New Roman"/>
          <w:lang w:eastAsia="ru-RU"/>
        </w:rPr>
        <w:t>едомственны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711B35">
        <w:rPr>
          <w:rFonts w:ascii="Times New Roman" w:eastAsia="Times New Roman" w:hAnsi="Times New Roman" w:cs="Times New Roman"/>
          <w:lang w:eastAsia="ru-RU"/>
        </w:rPr>
        <w:t xml:space="preserve"> и базовы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711B35">
        <w:rPr>
          <w:rFonts w:ascii="Times New Roman" w:eastAsia="Times New Roman" w:hAnsi="Times New Roman" w:cs="Times New Roman"/>
          <w:lang w:eastAsia="ru-RU"/>
        </w:rPr>
        <w:t xml:space="preserve"> перечн</w:t>
      </w:r>
      <w:r>
        <w:rPr>
          <w:rFonts w:ascii="Times New Roman" w:eastAsia="Times New Roman" w:hAnsi="Times New Roman" w:cs="Times New Roman"/>
          <w:lang w:eastAsia="ru-RU"/>
        </w:rPr>
        <w:t>ей</w:t>
      </w:r>
      <w:r w:rsidRPr="00711B35">
        <w:rPr>
          <w:rFonts w:ascii="Times New Roman" w:eastAsia="Times New Roman" w:hAnsi="Times New Roman" w:cs="Times New Roman"/>
          <w:lang w:eastAsia="ru-RU"/>
        </w:rPr>
        <w:t xml:space="preserve"> муниципальных услуг (работ), оказываемых подведомственными администрации городского поселения Зеленоборский Кандалакшского района муниципальными учреждениями культуры» (</w:t>
      </w:r>
      <w:r>
        <w:rPr>
          <w:rFonts w:ascii="Times New Roman" w:eastAsia="Times New Roman" w:hAnsi="Times New Roman" w:cs="Times New Roman"/>
          <w:lang w:eastAsia="ru-RU"/>
        </w:rPr>
        <w:t>утверждено  п</w:t>
      </w:r>
      <w:r w:rsidRPr="00711B35">
        <w:rPr>
          <w:rFonts w:ascii="Times New Roman" w:eastAsia="Calibri" w:hAnsi="Times New Roman" w:cs="Times New Roman"/>
        </w:rPr>
        <w:t xml:space="preserve">остановлением администрации </w:t>
      </w:r>
      <w:r w:rsidRPr="00711B35">
        <w:rPr>
          <w:rFonts w:ascii="Times New Roman" w:eastAsia="Calibri" w:hAnsi="Times New Roman" w:cs="Times New Roman"/>
          <w:b/>
        </w:rPr>
        <w:t>от 18.05.2015 № 133</w:t>
      </w:r>
      <w:r w:rsidRPr="00711B35">
        <w:rPr>
          <w:rFonts w:ascii="Times New Roman" w:eastAsia="Calibri" w:hAnsi="Times New Roman" w:cs="Times New Roman"/>
        </w:rPr>
        <w:t xml:space="preserve"> </w:t>
      </w:r>
      <w:r w:rsidRPr="00711B35">
        <w:rPr>
          <w:rFonts w:ascii="Times New Roman" w:eastAsia="Times New Roman" w:hAnsi="Times New Roman" w:cs="Times New Roman"/>
          <w:lang w:eastAsia="ru-RU"/>
        </w:rPr>
        <w:t>в  ред.  от  23.12.2015 № 411).</w:t>
      </w:r>
    </w:p>
    <w:p w:rsidR="0061110B" w:rsidRDefault="0061110B" w:rsidP="0061110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110B" w:rsidRPr="00711B35" w:rsidRDefault="0061110B" w:rsidP="0061110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711B35">
        <w:rPr>
          <w:rFonts w:ascii="Times New Roman" w:eastAsia="Arial Unicode MS" w:hAnsi="Times New Roman" w:cs="Times New Roman"/>
          <w:b/>
          <w:color w:val="000000"/>
          <w:lang w:eastAsia="ru-RU"/>
        </w:rPr>
        <w:t>Соответствие  показателей  муниципального  задания  показателям  Ведомственного  перечня</w:t>
      </w:r>
    </w:p>
    <w:p w:rsidR="0061110B" w:rsidRPr="00711B35" w:rsidRDefault="0061110B" w:rsidP="0061110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tbl>
      <w:tblPr>
        <w:tblStyle w:val="20"/>
        <w:tblW w:w="10490" w:type="dxa"/>
        <w:tblInd w:w="-714" w:type="dxa"/>
        <w:tblLook w:val="04A0" w:firstRow="1" w:lastRow="0" w:firstColumn="1" w:lastColumn="0" w:noHBand="0" w:noVBand="1"/>
      </w:tblPr>
      <w:tblGrid>
        <w:gridCol w:w="2336"/>
        <w:gridCol w:w="4185"/>
        <w:gridCol w:w="3969"/>
      </w:tblGrid>
      <w:tr w:rsidR="0061110B" w:rsidRPr="00711B35" w:rsidTr="00617B83">
        <w:trPr>
          <w:trHeight w:val="320"/>
        </w:trPr>
        <w:tc>
          <w:tcPr>
            <w:tcW w:w="2336" w:type="dxa"/>
            <w:vAlign w:val="center"/>
          </w:tcPr>
          <w:p w:rsidR="0061110B" w:rsidRPr="00711B35" w:rsidRDefault="0061110B" w:rsidP="00617B83">
            <w:pPr>
              <w:tabs>
                <w:tab w:val="left" w:pos="900"/>
                <w:tab w:val="left" w:pos="1080"/>
              </w:tabs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711B35">
              <w:rPr>
                <w:rFonts w:eastAsia="Arial Unicode MS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4185" w:type="dxa"/>
            <w:vAlign w:val="center"/>
          </w:tcPr>
          <w:p w:rsidR="0061110B" w:rsidRPr="00711B35" w:rsidRDefault="0061110B" w:rsidP="00617B83">
            <w:pPr>
              <w:tabs>
                <w:tab w:val="left" w:pos="900"/>
                <w:tab w:val="left" w:pos="1080"/>
              </w:tabs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711B35">
              <w:rPr>
                <w:rFonts w:eastAsia="Arial Unicode MS"/>
                <w:color w:val="000000"/>
                <w:sz w:val="16"/>
                <w:szCs w:val="16"/>
              </w:rPr>
              <w:t>Муниципальное   задание</w:t>
            </w:r>
          </w:p>
        </w:tc>
        <w:tc>
          <w:tcPr>
            <w:tcW w:w="3969" w:type="dxa"/>
            <w:vAlign w:val="center"/>
          </w:tcPr>
          <w:p w:rsidR="0061110B" w:rsidRPr="00711B35" w:rsidRDefault="0061110B" w:rsidP="00617B83">
            <w:pPr>
              <w:tabs>
                <w:tab w:val="left" w:pos="900"/>
                <w:tab w:val="left" w:pos="1080"/>
              </w:tabs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711B35">
              <w:rPr>
                <w:rFonts w:eastAsia="Arial Unicode MS"/>
                <w:color w:val="000000"/>
                <w:sz w:val="16"/>
                <w:szCs w:val="16"/>
              </w:rPr>
              <w:t>Ведомственный  перечень</w:t>
            </w:r>
          </w:p>
        </w:tc>
      </w:tr>
      <w:tr w:rsidR="0061110B" w:rsidRPr="00711B35" w:rsidTr="00617B83">
        <w:tc>
          <w:tcPr>
            <w:tcW w:w="10490" w:type="dxa"/>
            <w:gridSpan w:val="3"/>
          </w:tcPr>
          <w:p w:rsidR="0061110B" w:rsidRPr="00711B35" w:rsidRDefault="0061110B" w:rsidP="00617B83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711B35">
              <w:rPr>
                <w:rFonts w:eastAsia="Arial Unicode MS"/>
                <w:b/>
                <w:color w:val="000000"/>
              </w:rPr>
              <w:t xml:space="preserve">       2017-</w:t>
            </w:r>
            <w:r w:rsidRPr="00711B35">
              <w:rPr>
                <w:rFonts w:eastAsia="Arial Unicode MS"/>
                <w:b/>
              </w:rPr>
              <w:t>2018г.г.</w:t>
            </w:r>
          </w:p>
        </w:tc>
      </w:tr>
      <w:tr w:rsidR="0061110B" w:rsidRPr="00711B35" w:rsidTr="00617B83">
        <w:trPr>
          <w:trHeight w:val="302"/>
        </w:trPr>
        <w:tc>
          <w:tcPr>
            <w:tcW w:w="2336" w:type="dxa"/>
            <w:vAlign w:val="center"/>
          </w:tcPr>
          <w:p w:rsidR="0061110B" w:rsidRPr="00711B35" w:rsidRDefault="0061110B" w:rsidP="00617B83">
            <w:pPr>
              <w:rPr>
                <w:bCs/>
                <w:color w:val="000000"/>
                <w:sz w:val="16"/>
                <w:szCs w:val="16"/>
              </w:rPr>
            </w:pPr>
            <w:r w:rsidRPr="00711B35">
              <w:rPr>
                <w:bCs/>
                <w:color w:val="000000"/>
                <w:sz w:val="16"/>
                <w:szCs w:val="16"/>
              </w:rPr>
              <w:t xml:space="preserve">Наименование муниципальной  работы </w:t>
            </w:r>
          </w:p>
        </w:tc>
        <w:tc>
          <w:tcPr>
            <w:tcW w:w="8154" w:type="dxa"/>
            <w:gridSpan w:val="2"/>
            <w:vAlign w:val="center"/>
          </w:tcPr>
          <w:p w:rsidR="0061110B" w:rsidRPr="00711B35" w:rsidRDefault="0061110B" w:rsidP="00617B83">
            <w:pPr>
              <w:jc w:val="center"/>
              <w:rPr>
                <w:bCs/>
                <w:sz w:val="16"/>
                <w:szCs w:val="16"/>
              </w:rPr>
            </w:pPr>
            <w:r w:rsidRPr="00711B35">
              <w:rPr>
                <w:bCs/>
                <w:sz w:val="16"/>
                <w:szCs w:val="16"/>
              </w:rPr>
              <w:t>организация и проведение официальных спортивных мероприятий</w:t>
            </w:r>
          </w:p>
        </w:tc>
      </w:tr>
      <w:tr w:rsidR="0061110B" w:rsidRPr="00711B35" w:rsidTr="00617B83">
        <w:tc>
          <w:tcPr>
            <w:tcW w:w="2336" w:type="dxa"/>
            <w:vAlign w:val="center"/>
          </w:tcPr>
          <w:p w:rsidR="0061110B" w:rsidRPr="00711B35" w:rsidRDefault="0061110B" w:rsidP="00617B83">
            <w:pPr>
              <w:rPr>
                <w:bCs/>
                <w:color w:val="000000"/>
                <w:sz w:val="16"/>
                <w:szCs w:val="16"/>
              </w:rPr>
            </w:pPr>
            <w:r w:rsidRPr="00711B35">
              <w:rPr>
                <w:bCs/>
                <w:color w:val="000000"/>
                <w:sz w:val="16"/>
                <w:szCs w:val="16"/>
              </w:rPr>
              <w:t>Содержание  работы</w:t>
            </w:r>
          </w:p>
        </w:tc>
        <w:tc>
          <w:tcPr>
            <w:tcW w:w="8154" w:type="dxa"/>
            <w:gridSpan w:val="2"/>
          </w:tcPr>
          <w:p w:rsidR="0061110B" w:rsidRPr="00711B35" w:rsidRDefault="0061110B" w:rsidP="00617B83">
            <w:pPr>
              <w:jc w:val="both"/>
              <w:rPr>
                <w:bCs/>
                <w:sz w:val="16"/>
                <w:szCs w:val="16"/>
              </w:rPr>
            </w:pPr>
            <w:r w:rsidRPr="00711B35">
              <w:rPr>
                <w:bCs/>
                <w:sz w:val="16"/>
                <w:szCs w:val="16"/>
              </w:rPr>
              <w:t>организация деятельности культурно-спортивных кружков, секций и любительских объединений в области физической культуры спорта</w:t>
            </w:r>
          </w:p>
        </w:tc>
      </w:tr>
      <w:tr w:rsidR="0061110B" w:rsidRPr="00711B35" w:rsidTr="00617B83">
        <w:tc>
          <w:tcPr>
            <w:tcW w:w="2336" w:type="dxa"/>
            <w:vAlign w:val="center"/>
          </w:tcPr>
          <w:p w:rsidR="0061110B" w:rsidRPr="00711B35" w:rsidRDefault="0061110B" w:rsidP="00617B83">
            <w:pPr>
              <w:rPr>
                <w:bCs/>
                <w:sz w:val="16"/>
                <w:szCs w:val="16"/>
              </w:rPr>
            </w:pPr>
            <w:r w:rsidRPr="00711B35">
              <w:rPr>
                <w:rFonts w:eastAsia="Arial Unicode MS"/>
                <w:sz w:val="16"/>
                <w:szCs w:val="16"/>
              </w:rPr>
              <w:t>Категория  потребителей  работы</w:t>
            </w:r>
          </w:p>
        </w:tc>
        <w:tc>
          <w:tcPr>
            <w:tcW w:w="8154" w:type="dxa"/>
            <w:gridSpan w:val="2"/>
            <w:vAlign w:val="center"/>
          </w:tcPr>
          <w:p w:rsidR="0061110B" w:rsidRPr="00711B35" w:rsidRDefault="0061110B" w:rsidP="00617B83">
            <w:pPr>
              <w:jc w:val="center"/>
              <w:rPr>
                <w:sz w:val="16"/>
                <w:szCs w:val="16"/>
              </w:rPr>
            </w:pPr>
            <w:r w:rsidRPr="00711B35">
              <w:rPr>
                <w:rFonts w:eastAsia="Arial Unicode MS"/>
                <w:sz w:val="16"/>
                <w:szCs w:val="16"/>
              </w:rPr>
              <w:t>население в целом</w:t>
            </w:r>
          </w:p>
        </w:tc>
      </w:tr>
      <w:tr w:rsidR="0061110B" w:rsidRPr="00711B35" w:rsidTr="00617B83">
        <w:tc>
          <w:tcPr>
            <w:tcW w:w="2336" w:type="dxa"/>
            <w:vAlign w:val="center"/>
          </w:tcPr>
          <w:p w:rsidR="0061110B" w:rsidRPr="00711B35" w:rsidRDefault="0061110B" w:rsidP="00617B83">
            <w:pPr>
              <w:rPr>
                <w:bCs/>
                <w:color w:val="000000"/>
                <w:sz w:val="16"/>
                <w:szCs w:val="16"/>
              </w:rPr>
            </w:pPr>
            <w:r w:rsidRPr="00711B35">
              <w:rPr>
                <w:bCs/>
                <w:color w:val="000000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4185" w:type="dxa"/>
            <w:vAlign w:val="center"/>
          </w:tcPr>
          <w:p w:rsidR="0061110B" w:rsidRPr="00711B35" w:rsidRDefault="0061110B" w:rsidP="00617B83">
            <w:pPr>
              <w:rPr>
                <w:bCs/>
                <w:sz w:val="16"/>
                <w:szCs w:val="16"/>
              </w:rPr>
            </w:pPr>
            <w:r w:rsidRPr="00711B35">
              <w:rPr>
                <w:bCs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3969" w:type="dxa"/>
          </w:tcPr>
          <w:p w:rsidR="0061110B" w:rsidRPr="00711B35" w:rsidRDefault="0061110B" w:rsidP="00617B83">
            <w:pPr>
              <w:jc w:val="both"/>
              <w:rPr>
                <w:sz w:val="16"/>
                <w:szCs w:val="16"/>
              </w:rPr>
            </w:pPr>
            <w:r w:rsidRPr="00711B35">
              <w:rPr>
                <w:sz w:val="16"/>
                <w:szCs w:val="16"/>
              </w:rPr>
              <w:t>1. динамика количества мероприятий по сравнению с предыдущим годом.</w:t>
            </w:r>
          </w:p>
          <w:p w:rsidR="0061110B" w:rsidRPr="00711B35" w:rsidRDefault="0061110B" w:rsidP="00617B83">
            <w:pPr>
              <w:jc w:val="both"/>
              <w:rPr>
                <w:sz w:val="16"/>
                <w:szCs w:val="16"/>
              </w:rPr>
            </w:pPr>
            <w:r w:rsidRPr="00711B35">
              <w:rPr>
                <w:sz w:val="16"/>
                <w:szCs w:val="16"/>
              </w:rPr>
              <w:t>2. динамика количества участников мероприятий по сравнению с предыдущим годом.</w:t>
            </w:r>
          </w:p>
        </w:tc>
      </w:tr>
    </w:tbl>
    <w:p w:rsidR="0061110B" w:rsidRPr="00711B35" w:rsidRDefault="0061110B" w:rsidP="0061110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711B35">
        <w:rPr>
          <w:rFonts w:ascii="Times New Roman" w:eastAsia="Arial Unicode MS" w:hAnsi="Times New Roman" w:cs="Times New Roman"/>
          <w:color w:val="000000"/>
          <w:lang w:eastAsia="ru-RU"/>
        </w:rPr>
        <w:tab/>
      </w:r>
    </w:p>
    <w:p w:rsidR="0061110B" w:rsidRPr="00711B35" w:rsidRDefault="0061110B" w:rsidP="0061110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711B35"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Как видно  из  таблицы, </w:t>
      </w:r>
      <w:r w:rsidRPr="00711B35">
        <w:rPr>
          <w:rFonts w:ascii="Times New Roman" w:eastAsia="Arial Unicode MS" w:hAnsi="Times New Roman" w:cs="Times New Roman"/>
          <w:b/>
          <w:color w:val="000000"/>
          <w:lang w:eastAsia="ru-RU"/>
        </w:rPr>
        <w:t>показатель качества  работы</w:t>
      </w:r>
      <w:r w:rsidRPr="00711B35">
        <w:rPr>
          <w:rFonts w:ascii="Times New Roman" w:eastAsia="Arial Unicode MS" w:hAnsi="Times New Roman" w:cs="Times New Roman"/>
          <w:i/>
          <w:color w:val="000000"/>
          <w:lang w:eastAsia="ru-RU"/>
        </w:rPr>
        <w:t xml:space="preserve"> </w:t>
      </w:r>
      <w:r w:rsidRPr="00711B35">
        <w:rPr>
          <w:rFonts w:ascii="Times New Roman" w:eastAsia="Arial Unicode MS" w:hAnsi="Times New Roman" w:cs="Times New Roman"/>
          <w:color w:val="000000"/>
          <w:lang w:eastAsia="ru-RU"/>
        </w:rPr>
        <w:t xml:space="preserve">по  муниципальному  заданию  на 2017-2018г.г. </w:t>
      </w:r>
      <w:r w:rsidRPr="00711B35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не соответствует  аналогичному  показателю  Ведомственного  перечня. </w:t>
      </w:r>
    </w:p>
    <w:p w:rsidR="0061110B" w:rsidRPr="00B0460A" w:rsidRDefault="0061110B" w:rsidP="0061110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711B35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         </w:t>
      </w:r>
      <w:r w:rsidRPr="00711B35">
        <w:rPr>
          <w:rFonts w:ascii="Times New Roman" w:eastAsia="Arial Unicode MS" w:hAnsi="Times New Roman" w:cs="Times New Roman"/>
          <w:color w:val="000000"/>
          <w:lang w:eastAsia="ru-RU"/>
        </w:rPr>
        <w:t xml:space="preserve">Так если, в  муниципальном  задании акцент  сделан  на   </w:t>
      </w:r>
      <w:r w:rsidRPr="00711B35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количество </w:t>
      </w:r>
      <w:r w:rsidRPr="00711B35">
        <w:rPr>
          <w:rFonts w:ascii="Times New Roman" w:eastAsia="Arial Unicode MS" w:hAnsi="Times New Roman" w:cs="Times New Roman"/>
          <w:color w:val="000000"/>
          <w:lang w:eastAsia="ru-RU"/>
        </w:rPr>
        <w:t xml:space="preserve"> клубных формирований, то в   Ведомственном перечне   за  основу  показателя качества  муниципальной работы  принимается   </w:t>
      </w:r>
      <w:r w:rsidRPr="00711B35">
        <w:rPr>
          <w:rFonts w:ascii="Times New Roman" w:eastAsia="Arial Unicode MS" w:hAnsi="Times New Roman" w:cs="Times New Roman"/>
          <w:b/>
          <w:color w:val="000000"/>
          <w:lang w:eastAsia="ru-RU"/>
        </w:rPr>
        <w:t>динамика</w:t>
      </w:r>
      <w:r w:rsidRPr="00711B35">
        <w:rPr>
          <w:rFonts w:ascii="Times New Roman" w:eastAsia="Arial Unicode MS" w:hAnsi="Times New Roman" w:cs="Times New Roman"/>
          <w:color w:val="000000"/>
          <w:lang w:eastAsia="ru-RU"/>
        </w:rPr>
        <w:t xml:space="preserve"> количества  мероприятий  и участников  мероприятий</w:t>
      </w:r>
      <w:r w:rsidRPr="00711B35">
        <w:rPr>
          <w:sz w:val="16"/>
          <w:szCs w:val="16"/>
        </w:rPr>
        <w:t xml:space="preserve"> </w:t>
      </w:r>
      <w:r w:rsidRPr="00711B35">
        <w:rPr>
          <w:rFonts w:ascii="Times New Roman" w:hAnsi="Times New Roman" w:cs="Times New Roman"/>
        </w:rPr>
        <w:t xml:space="preserve">по сравнению с предыдущим годом, что  </w:t>
      </w:r>
      <w:r w:rsidRPr="00B0460A">
        <w:rPr>
          <w:rFonts w:ascii="Times New Roman" w:hAnsi="Times New Roman" w:cs="Times New Roman"/>
          <w:b/>
        </w:rPr>
        <w:t>не позволяет   провести  объективную  оценку качества  муниципальной  работы.</w:t>
      </w:r>
    </w:p>
    <w:p w:rsidR="0061110B" w:rsidRPr="00711B35" w:rsidRDefault="0061110B" w:rsidP="0061110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11B35">
        <w:rPr>
          <w:rFonts w:ascii="Times New Roman" w:eastAsia="Arial Unicode MS" w:hAnsi="Times New Roman" w:cs="Times New Roman"/>
          <w:i/>
          <w:color w:val="000000"/>
          <w:lang w:eastAsia="ru-RU"/>
        </w:rPr>
        <w:t xml:space="preserve"> </w:t>
      </w:r>
    </w:p>
    <w:p w:rsidR="0061110B" w:rsidRPr="00711B35" w:rsidRDefault="0061110B" w:rsidP="006111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0460A">
        <w:rPr>
          <w:rFonts w:ascii="Times New Roman" w:hAnsi="Times New Roman" w:cs="Times New Roman"/>
        </w:rPr>
        <w:t>При  этом</w:t>
      </w:r>
      <w:r>
        <w:rPr>
          <w:rFonts w:ascii="Times New Roman" w:hAnsi="Times New Roman" w:cs="Times New Roman"/>
          <w:b/>
        </w:rPr>
        <w:t xml:space="preserve">, </w:t>
      </w:r>
      <w:r w:rsidRPr="00711B35">
        <w:rPr>
          <w:rFonts w:ascii="Times New Roman" w:hAnsi="Times New Roman" w:cs="Times New Roman"/>
          <w:b/>
        </w:rPr>
        <w:t xml:space="preserve">содержание    муниципальной работы  по  муниципальному  заданию  и   Ведомственному  перечню </w:t>
      </w:r>
      <w:r w:rsidR="00617B83" w:rsidRPr="00164A6A">
        <w:rPr>
          <w:rFonts w:ascii="Times New Roman" w:hAnsi="Times New Roman" w:cs="Times New Roman"/>
        </w:rPr>
        <w:t>(</w:t>
      </w:r>
      <w:r w:rsidR="00617B83" w:rsidRPr="00164A6A">
        <w:rPr>
          <w:rFonts w:ascii="Times New Roman" w:hAnsi="Times New Roman" w:cs="Times New Roman"/>
          <w:bCs/>
        </w:rPr>
        <w:t>организация и проведение официальных спортивных мероприятий)</w:t>
      </w:r>
      <w:r w:rsidR="00617B83">
        <w:rPr>
          <w:rFonts w:ascii="Times New Roman" w:hAnsi="Times New Roman" w:cs="Times New Roman"/>
          <w:b/>
        </w:rPr>
        <w:t xml:space="preserve"> </w:t>
      </w:r>
      <w:r w:rsidRPr="00711B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 соответству</w:t>
      </w:r>
      <w:r w:rsidR="00617B83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т </w:t>
      </w:r>
      <w:r w:rsidRPr="00711B35">
        <w:rPr>
          <w:rFonts w:ascii="Times New Roman" w:hAnsi="Times New Roman" w:cs="Times New Roman"/>
          <w:b/>
        </w:rPr>
        <w:t xml:space="preserve"> виду  деятельности, как  это  определено Уставом,  </w:t>
      </w:r>
      <w:r w:rsidRPr="00711B35">
        <w:rPr>
          <w:rFonts w:ascii="Times New Roman" w:hAnsi="Times New Roman" w:cs="Times New Roman"/>
        </w:rPr>
        <w:t>а  именно,  «организация</w:t>
      </w:r>
      <w:r w:rsidRPr="00711B35">
        <w:rPr>
          <w:rFonts w:ascii="Times New Roman" w:hAnsi="Times New Roman" w:cs="Times New Roman"/>
          <w:b/>
        </w:rPr>
        <w:t xml:space="preserve">  </w:t>
      </w:r>
      <w:r w:rsidRPr="00711B35">
        <w:rPr>
          <w:rFonts w:ascii="Times New Roman" w:hAnsi="Times New Roman" w:cs="Times New Roman"/>
        </w:rPr>
        <w:t xml:space="preserve">  работы   спортивно-оздоровительных клубов  и  секций, групп  туризма  и  здоровья,  проведение  спортивных выступлений, физкультурно-массовых соревнований,  иных  спортивных, физкультурно-оздоровительных и  туристических программ», что     </w:t>
      </w:r>
      <w:r>
        <w:rPr>
          <w:rFonts w:ascii="Times New Roman" w:hAnsi="Times New Roman" w:cs="Times New Roman"/>
        </w:rPr>
        <w:t xml:space="preserve">предполагает </w:t>
      </w:r>
      <w:r w:rsidRPr="00711B35">
        <w:rPr>
          <w:rFonts w:ascii="Times New Roman" w:hAnsi="Times New Roman" w:cs="Times New Roman"/>
          <w:b/>
        </w:rPr>
        <w:t xml:space="preserve"> 2  вид</w:t>
      </w:r>
      <w:r>
        <w:rPr>
          <w:rFonts w:ascii="Times New Roman" w:hAnsi="Times New Roman" w:cs="Times New Roman"/>
          <w:b/>
        </w:rPr>
        <w:t>а  муниципальных  работ:</w:t>
      </w:r>
    </w:p>
    <w:p w:rsidR="0061110B" w:rsidRPr="00711B35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1B35">
        <w:rPr>
          <w:rFonts w:ascii="Times New Roman" w:hAnsi="Times New Roman" w:cs="Times New Roman"/>
          <w:b/>
          <w:u w:val="single"/>
        </w:rPr>
        <w:t>1  вид</w:t>
      </w:r>
      <w:r w:rsidRPr="00711B35">
        <w:rPr>
          <w:rFonts w:ascii="Times New Roman" w:hAnsi="Times New Roman" w:cs="Times New Roman"/>
        </w:rPr>
        <w:t xml:space="preserve">  - организация</w:t>
      </w:r>
      <w:r w:rsidRPr="00711B35">
        <w:rPr>
          <w:rFonts w:ascii="Times New Roman" w:hAnsi="Times New Roman" w:cs="Times New Roman"/>
          <w:b/>
        </w:rPr>
        <w:t xml:space="preserve">  </w:t>
      </w:r>
      <w:r w:rsidRPr="00711B35">
        <w:rPr>
          <w:rFonts w:ascii="Times New Roman" w:hAnsi="Times New Roman" w:cs="Times New Roman"/>
        </w:rPr>
        <w:t xml:space="preserve">  работы   спортивно-оздоровительных клубов  и  секций, групп  туризма  и  здоровья;</w:t>
      </w:r>
    </w:p>
    <w:p w:rsidR="0061110B" w:rsidRPr="00711B35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1B35">
        <w:rPr>
          <w:rFonts w:ascii="Times New Roman" w:hAnsi="Times New Roman" w:cs="Times New Roman"/>
          <w:b/>
          <w:u w:val="single"/>
        </w:rPr>
        <w:t>2  вид</w:t>
      </w:r>
      <w:r w:rsidRPr="00711B35">
        <w:rPr>
          <w:rFonts w:ascii="Times New Roman" w:hAnsi="Times New Roman" w:cs="Times New Roman"/>
          <w:b/>
        </w:rPr>
        <w:t xml:space="preserve"> - </w:t>
      </w:r>
      <w:r w:rsidRPr="00711B35">
        <w:rPr>
          <w:rFonts w:ascii="Times New Roman" w:hAnsi="Times New Roman" w:cs="Times New Roman"/>
        </w:rPr>
        <w:t>проведение  спортивных выступлений, физкультурно-массовых соревнований,  иных  спортивных, физкультурно-оздоровительных и  туристических программ.</w:t>
      </w:r>
    </w:p>
    <w:p w:rsidR="0061110B" w:rsidRDefault="0061110B" w:rsidP="0061110B">
      <w:pPr>
        <w:widowControl w:val="0"/>
        <w:tabs>
          <w:tab w:val="left" w:pos="127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61110B" w:rsidRDefault="0061110B" w:rsidP="0061110B">
      <w:pPr>
        <w:widowControl w:val="0"/>
        <w:tabs>
          <w:tab w:val="left" w:pos="127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Во  исполнение</w:t>
      </w:r>
      <w:r>
        <w:rPr>
          <w:rFonts w:ascii="Times New Roman" w:eastAsia="Times New Roman" w:hAnsi="Times New Roman" w:cs="Times New Roman"/>
          <w:b/>
          <w:lang w:eastAsia="ru-RU" w:bidi="ru-RU"/>
        </w:rPr>
        <w:t xml:space="preserve">  </w:t>
      </w:r>
      <w:r w:rsidRPr="001A04DF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  <w:r w:rsidRPr="00A91FAF">
        <w:rPr>
          <w:rFonts w:ascii="Times New Roman" w:eastAsia="Times New Roman" w:hAnsi="Times New Roman" w:cs="Times New Roman"/>
          <w:lang w:eastAsia="ru-RU" w:bidi="ru-RU"/>
        </w:rPr>
        <w:t>Порядка  разработки МП</w:t>
      </w:r>
      <w:r>
        <w:rPr>
          <w:rFonts w:ascii="Times New Roman" w:eastAsia="Times New Roman" w:hAnsi="Times New Roman" w:cs="Times New Roman"/>
          <w:b/>
          <w:lang w:eastAsia="ru-RU" w:bidi="ru-RU"/>
        </w:rPr>
        <w:t xml:space="preserve"> в установленные  сроки  представлена </w:t>
      </w:r>
      <w:r w:rsidRPr="00B16C73">
        <w:rPr>
          <w:rFonts w:ascii="Times New Roman" w:eastAsia="Times New Roman" w:hAnsi="Times New Roman" w:cs="Times New Roman"/>
          <w:lang w:eastAsia="ru-RU" w:bidi="ru-RU"/>
        </w:rPr>
        <w:t>информаци</w:t>
      </w:r>
      <w:r>
        <w:rPr>
          <w:rFonts w:ascii="Times New Roman" w:eastAsia="Times New Roman" w:hAnsi="Times New Roman" w:cs="Times New Roman"/>
          <w:lang w:eastAsia="ru-RU" w:bidi="ru-RU"/>
        </w:rPr>
        <w:t>я</w:t>
      </w:r>
      <w:r w:rsidRPr="00B16C73">
        <w:rPr>
          <w:rFonts w:ascii="Times New Roman" w:eastAsia="Times New Roman" w:hAnsi="Times New Roman" w:cs="Times New Roman"/>
          <w:lang w:eastAsia="ru-RU" w:bidi="ru-RU"/>
        </w:rPr>
        <w:t xml:space="preserve"> о потребности в бюджетных ассигнованиях на реализацию Программ</w:t>
      </w:r>
      <w:r>
        <w:rPr>
          <w:rFonts w:ascii="Times New Roman" w:eastAsia="Times New Roman" w:hAnsi="Times New Roman" w:cs="Times New Roman"/>
          <w:lang w:eastAsia="ru-RU" w:bidi="ru-RU"/>
        </w:rPr>
        <w:t>ы</w:t>
      </w:r>
      <w:r w:rsidRPr="00542DC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соответствии с  доведенными предельными объемами бюджетных ассигнований на очередной год и плановый период </w:t>
      </w:r>
      <w:r w:rsidRPr="001A04DF">
        <w:rPr>
          <w:rFonts w:ascii="Times New Roman" w:eastAsia="Times New Roman" w:hAnsi="Times New Roman" w:cs="Times New Roman"/>
          <w:color w:val="000000"/>
          <w:lang w:eastAsia="ru-RU" w:bidi="ru-RU"/>
        </w:rPr>
        <w:t>по форме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,</w:t>
      </w:r>
      <w:r w:rsidRPr="001A04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установленной </w:t>
      </w:r>
      <w:r w:rsidRPr="00B16C73">
        <w:rPr>
          <w:rFonts w:ascii="Times New Roman" w:eastAsia="Times New Roman" w:hAnsi="Times New Roman" w:cs="Times New Roman"/>
          <w:b/>
          <w:lang w:eastAsia="ru-RU" w:bidi="ru-RU"/>
        </w:rPr>
        <w:t>Приложением № 4</w:t>
      </w:r>
      <w:r w:rsidRPr="00B16C7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1A04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 настоящему Порядку.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</w:t>
      </w:r>
    </w:p>
    <w:p w:rsidR="0061110B" w:rsidRDefault="0061110B" w:rsidP="00611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D4775">
        <w:rPr>
          <w:rFonts w:ascii="Times New Roman" w:hAnsi="Times New Roman" w:cs="Times New Roman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Представленная  информация  о потребности в  бюджетных ассигнованиях (прогнозируемые   суммы   на  реализацию   программных  мероприятий) соответствует  бюджетным  назначениям, утвержденным по  бюджету  на 2017г. и 2018г.</w:t>
      </w:r>
    </w:p>
    <w:p w:rsidR="0061110B" w:rsidRPr="00FD4775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</w:t>
      </w:r>
      <w:r w:rsidRPr="00FD47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</w:t>
      </w:r>
      <w:r w:rsidRPr="00FD4775">
        <w:rPr>
          <w:rFonts w:ascii="Times New Roman" w:hAnsi="Times New Roman" w:cs="Times New Roman"/>
        </w:rPr>
        <w:t xml:space="preserve">менения  в объемы  финансирования  </w:t>
      </w:r>
      <w:r>
        <w:rPr>
          <w:rFonts w:ascii="Times New Roman" w:hAnsi="Times New Roman" w:cs="Times New Roman"/>
        </w:rPr>
        <w:t>П</w:t>
      </w:r>
      <w:r w:rsidRPr="00FD4775">
        <w:rPr>
          <w:rFonts w:ascii="Times New Roman" w:hAnsi="Times New Roman" w:cs="Times New Roman"/>
        </w:rPr>
        <w:t>рограммы  утверждены:</w:t>
      </w:r>
    </w:p>
    <w:p w:rsidR="0061110B" w:rsidRPr="001D1F47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F39">
        <w:rPr>
          <w:rFonts w:ascii="Times New Roman" w:hAnsi="Times New Roman" w:cs="Times New Roman"/>
          <w:b/>
        </w:rPr>
        <w:t>-</w:t>
      </w:r>
      <w:r w:rsidRPr="001D1F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постановлением от 15.12.2016 № 450 -  и</w:t>
      </w:r>
      <w:r w:rsidRPr="001D1F47">
        <w:rPr>
          <w:rFonts w:ascii="Times New Roman" w:hAnsi="Times New Roman" w:cs="Times New Roman"/>
        </w:rPr>
        <w:t>зменени</w:t>
      </w:r>
      <w:r>
        <w:rPr>
          <w:rFonts w:ascii="Times New Roman" w:hAnsi="Times New Roman" w:cs="Times New Roman"/>
        </w:rPr>
        <w:t>е</w:t>
      </w:r>
      <w:r w:rsidRPr="001D1F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объемов  финансирования Программы </w:t>
      </w:r>
      <w:r w:rsidRPr="001D1F47">
        <w:rPr>
          <w:rFonts w:ascii="Times New Roman" w:hAnsi="Times New Roman" w:cs="Times New Roman"/>
        </w:rPr>
        <w:t>на  2017</w:t>
      </w:r>
      <w:r>
        <w:rPr>
          <w:rFonts w:ascii="Times New Roman" w:hAnsi="Times New Roman" w:cs="Times New Roman"/>
        </w:rPr>
        <w:t>г</w:t>
      </w:r>
      <w:r w:rsidRPr="001D1F47">
        <w:rPr>
          <w:rFonts w:ascii="Times New Roman" w:hAnsi="Times New Roman" w:cs="Times New Roman"/>
        </w:rPr>
        <w:t>;</w:t>
      </w:r>
    </w:p>
    <w:p w:rsidR="0061110B" w:rsidRPr="00A91FAF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F4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постановлением от 13.11.2017 № 396 - изменение объемов  финансирования </w:t>
      </w:r>
      <w:r w:rsidRPr="001D1F47">
        <w:rPr>
          <w:rFonts w:ascii="Times New Roman" w:hAnsi="Times New Roman" w:cs="Times New Roman"/>
        </w:rPr>
        <w:t>на  2018</w:t>
      </w:r>
      <w:r>
        <w:rPr>
          <w:rFonts w:ascii="Times New Roman" w:hAnsi="Times New Roman" w:cs="Times New Roman"/>
        </w:rPr>
        <w:t xml:space="preserve">г. </w:t>
      </w:r>
    </w:p>
    <w:p w:rsidR="0061110B" w:rsidRDefault="0061110B" w:rsidP="0061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C00000"/>
        </w:rPr>
        <w:t xml:space="preserve">           </w:t>
      </w:r>
      <w:r w:rsidRPr="00A91FAF">
        <w:rPr>
          <w:rFonts w:ascii="Times New Roman" w:hAnsi="Times New Roman" w:cs="Times New Roman"/>
          <w:b/>
        </w:rPr>
        <w:t xml:space="preserve">Однако  для  </w:t>
      </w:r>
      <w:r w:rsidRPr="00D1477E">
        <w:rPr>
          <w:rFonts w:ascii="Times New Roman" w:hAnsi="Times New Roman" w:cs="Times New Roman"/>
          <w:b/>
        </w:rPr>
        <w:t xml:space="preserve">целей  проверки   разработчиком  </w:t>
      </w:r>
      <w:r>
        <w:rPr>
          <w:rFonts w:ascii="Times New Roman" w:hAnsi="Times New Roman" w:cs="Times New Roman"/>
          <w:b/>
        </w:rPr>
        <w:t>П</w:t>
      </w:r>
      <w:r w:rsidRPr="00D1477E">
        <w:rPr>
          <w:rFonts w:ascii="Times New Roman" w:hAnsi="Times New Roman" w:cs="Times New Roman"/>
          <w:b/>
        </w:rPr>
        <w:t xml:space="preserve">рограммы  не  представлено    обоснование  расчетов  объемов  финансирования, а  также абсолютных  и  относительных  показателей, заложенных  при  разработке    </w:t>
      </w:r>
      <w:r>
        <w:rPr>
          <w:rFonts w:ascii="Times New Roman" w:hAnsi="Times New Roman" w:cs="Times New Roman"/>
          <w:b/>
        </w:rPr>
        <w:t>П</w:t>
      </w:r>
      <w:r w:rsidRPr="00D1477E">
        <w:rPr>
          <w:rFonts w:ascii="Times New Roman" w:hAnsi="Times New Roman" w:cs="Times New Roman"/>
          <w:b/>
        </w:rPr>
        <w:t>рограммы в  разрезе  каждого  отдельно взятого  исполнителя   программы.</w:t>
      </w:r>
    </w:p>
    <w:p w:rsidR="0061110B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10B" w:rsidRDefault="0061110B" w:rsidP="0061110B">
      <w:pPr>
        <w:widowControl w:val="0"/>
        <w:spacing w:after="0" w:line="240" w:lineRule="auto"/>
        <w:ind w:right="20" w:firstLine="567"/>
        <w:jc w:val="both"/>
        <w:rPr>
          <w:rFonts w:ascii="Times New Roman" w:hAnsi="Times New Roman" w:cs="Times New Roman"/>
        </w:rPr>
      </w:pPr>
      <w:r w:rsidRPr="007B0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я</w:t>
      </w:r>
      <w:r w:rsidRPr="007B0F47">
        <w:rPr>
          <w:rFonts w:ascii="Times New Roman" w:hAnsi="Times New Roman" w:cs="Times New Roman"/>
        </w:rPr>
        <w:t xml:space="preserve"> г.п.Зеленоборский</w:t>
      </w:r>
      <w:r>
        <w:rPr>
          <w:rFonts w:ascii="Times New Roman" w:hAnsi="Times New Roman" w:cs="Times New Roman"/>
        </w:rPr>
        <w:t xml:space="preserve">, </w:t>
      </w:r>
      <w:r w:rsidRPr="000F62C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как ГРБС (ведомство 005), в  соответствии с утвержден-ными   бюджетными ассигнованиями  на  основе  сформированных  муниципальных  заданий, </w:t>
      </w:r>
      <w:r w:rsidRPr="007B0F47">
        <w:rPr>
          <w:rFonts w:ascii="Times New Roman" w:hAnsi="Times New Roman" w:cs="Times New Roman"/>
        </w:rPr>
        <w:t xml:space="preserve">ежегодно с </w:t>
      </w:r>
      <w:r>
        <w:rPr>
          <w:rFonts w:ascii="Times New Roman" w:hAnsi="Times New Roman" w:cs="Times New Roman"/>
        </w:rPr>
        <w:t>МБУК «ЗЦДК»</w:t>
      </w:r>
      <w:r w:rsidRPr="007B0F47">
        <w:rPr>
          <w:rFonts w:ascii="Times New Roman" w:hAnsi="Times New Roman" w:cs="Times New Roman"/>
        </w:rPr>
        <w:t xml:space="preserve"> </w:t>
      </w:r>
      <w:r w:rsidRPr="007B0F47">
        <w:rPr>
          <w:rFonts w:ascii="Times New Roman" w:hAnsi="Times New Roman" w:cs="Times New Roman"/>
          <w:b/>
        </w:rPr>
        <w:t>заключа</w:t>
      </w:r>
      <w:r>
        <w:rPr>
          <w:rFonts w:ascii="Times New Roman" w:hAnsi="Times New Roman" w:cs="Times New Roman"/>
          <w:b/>
        </w:rPr>
        <w:t xml:space="preserve">ет </w:t>
      </w:r>
      <w:r w:rsidRPr="007B0F47">
        <w:rPr>
          <w:rFonts w:ascii="Times New Roman" w:hAnsi="Times New Roman" w:cs="Times New Roman"/>
          <w:b/>
        </w:rPr>
        <w:t xml:space="preserve"> Соглашения</w:t>
      </w:r>
      <w:r w:rsidRPr="007B0F47">
        <w:rPr>
          <w:rFonts w:ascii="Times New Roman" w:hAnsi="Times New Roman" w:cs="Times New Roman"/>
        </w:rPr>
        <w:t xml:space="preserve"> «О предоставлении субсидии   из местного  бюджета на</w:t>
      </w:r>
      <w:r w:rsidRPr="007B0F47">
        <w:rPr>
          <w:rFonts w:ascii="Times New Roman" w:hAnsi="Times New Roman" w:cs="Times New Roman"/>
          <w:i/>
        </w:rPr>
        <w:t xml:space="preserve">  </w:t>
      </w:r>
      <w:r w:rsidRPr="007B0F47">
        <w:rPr>
          <w:rFonts w:ascii="Times New Roman" w:hAnsi="Times New Roman" w:cs="Times New Roman"/>
        </w:rPr>
        <w:t xml:space="preserve"> финансовое  обеспечение  выполнения  муниципального  задания»</w:t>
      </w:r>
      <w:r>
        <w:rPr>
          <w:rFonts w:ascii="Times New Roman" w:hAnsi="Times New Roman" w:cs="Times New Roman"/>
        </w:rPr>
        <w:t>.</w:t>
      </w:r>
    </w:p>
    <w:p w:rsidR="0061110B" w:rsidRPr="00711B35" w:rsidRDefault="0061110B" w:rsidP="0061110B">
      <w:pPr>
        <w:widowControl w:val="0"/>
        <w:spacing w:after="0" w:line="240" w:lineRule="auto"/>
        <w:ind w:right="2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11B3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</w:t>
      </w:r>
    </w:p>
    <w:tbl>
      <w:tblPr>
        <w:tblStyle w:val="3"/>
        <w:tblW w:w="9482" w:type="dxa"/>
        <w:tblLook w:val="04A0" w:firstRow="1" w:lastRow="0" w:firstColumn="1" w:lastColumn="0" w:noHBand="0" w:noVBand="1"/>
      </w:tblPr>
      <w:tblGrid>
        <w:gridCol w:w="1308"/>
        <w:gridCol w:w="2089"/>
        <w:gridCol w:w="3344"/>
        <w:gridCol w:w="1417"/>
        <w:gridCol w:w="1324"/>
      </w:tblGrid>
      <w:tr w:rsidR="0061110B" w:rsidRPr="00711B35" w:rsidTr="00617B83">
        <w:tc>
          <w:tcPr>
            <w:tcW w:w="1308" w:type="dxa"/>
            <w:vMerge w:val="restart"/>
            <w:vAlign w:val="center"/>
          </w:tcPr>
          <w:p w:rsidR="0061110B" w:rsidRPr="00711B35" w:rsidRDefault="0061110B" w:rsidP="00617B83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711B35">
              <w:rPr>
                <w:color w:val="000000"/>
                <w:sz w:val="16"/>
                <w:szCs w:val="16"/>
                <w:lang w:bidi="ru-RU"/>
              </w:rPr>
              <w:t>Финансовый  год</w:t>
            </w:r>
          </w:p>
        </w:tc>
        <w:tc>
          <w:tcPr>
            <w:tcW w:w="2089" w:type="dxa"/>
            <w:vMerge w:val="restart"/>
          </w:tcPr>
          <w:p w:rsidR="0061110B" w:rsidRPr="00711B35" w:rsidRDefault="0061110B" w:rsidP="00617B83">
            <w:pPr>
              <w:rPr>
                <w:color w:val="000000"/>
                <w:sz w:val="16"/>
                <w:szCs w:val="16"/>
                <w:lang w:bidi="ru-RU"/>
              </w:rPr>
            </w:pPr>
            <w:r w:rsidRPr="00711B35">
              <w:rPr>
                <w:color w:val="000000"/>
                <w:sz w:val="16"/>
                <w:szCs w:val="16"/>
                <w:lang w:bidi="ru-RU"/>
              </w:rPr>
              <w:t>№  и  дата постановление  администрации  об  утвер-ждении  муниципального  задания</w:t>
            </w:r>
          </w:p>
        </w:tc>
        <w:tc>
          <w:tcPr>
            <w:tcW w:w="6085" w:type="dxa"/>
            <w:gridSpan w:val="3"/>
          </w:tcPr>
          <w:p w:rsidR="0061110B" w:rsidRPr="00711B35" w:rsidRDefault="0061110B" w:rsidP="00617B83">
            <w:pPr>
              <w:rPr>
                <w:color w:val="000000"/>
                <w:sz w:val="16"/>
                <w:szCs w:val="16"/>
                <w:lang w:bidi="ru-RU"/>
              </w:rPr>
            </w:pPr>
            <w:r w:rsidRPr="00711B35">
              <w:rPr>
                <w:color w:val="000000"/>
                <w:sz w:val="16"/>
                <w:szCs w:val="16"/>
                <w:lang w:bidi="ru-RU"/>
              </w:rPr>
              <w:t>Соглашение  о выделении  субсидии  на  финансовое  обеспечение  (в последней  редакции)</w:t>
            </w:r>
            <w:r w:rsidRPr="00711B35">
              <w:rPr>
                <w:color w:val="000000"/>
                <w:lang w:bidi="ru-RU"/>
              </w:rPr>
              <w:t xml:space="preserve"> </w:t>
            </w:r>
            <w:r w:rsidRPr="00711B35">
              <w:rPr>
                <w:color w:val="000000"/>
                <w:sz w:val="16"/>
                <w:szCs w:val="16"/>
                <w:lang w:bidi="ru-RU"/>
              </w:rPr>
              <w:t>(в рублях)</w:t>
            </w:r>
          </w:p>
        </w:tc>
      </w:tr>
      <w:tr w:rsidR="0061110B" w:rsidRPr="00711B35" w:rsidTr="00617B83">
        <w:tc>
          <w:tcPr>
            <w:tcW w:w="1308" w:type="dxa"/>
            <w:vMerge/>
          </w:tcPr>
          <w:p w:rsidR="0061110B" w:rsidRPr="00711B35" w:rsidRDefault="0061110B" w:rsidP="00617B83">
            <w:pPr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089" w:type="dxa"/>
            <w:vMerge/>
          </w:tcPr>
          <w:p w:rsidR="0061110B" w:rsidRPr="00711B35" w:rsidRDefault="0061110B" w:rsidP="00617B83">
            <w:pPr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344" w:type="dxa"/>
            <w:vAlign w:val="center"/>
          </w:tcPr>
          <w:p w:rsidR="0061110B" w:rsidRPr="00711B35" w:rsidRDefault="0061110B" w:rsidP="00617B83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711B35">
              <w:rPr>
                <w:color w:val="000000"/>
                <w:sz w:val="16"/>
                <w:szCs w:val="16"/>
                <w:lang w:bidi="ru-RU"/>
              </w:rPr>
              <w:t>№ и  дата</w:t>
            </w:r>
          </w:p>
        </w:tc>
        <w:tc>
          <w:tcPr>
            <w:tcW w:w="1417" w:type="dxa"/>
          </w:tcPr>
          <w:p w:rsidR="0061110B" w:rsidRPr="00711B35" w:rsidRDefault="0061110B" w:rsidP="00617B83">
            <w:pPr>
              <w:rPr>
                <w:color w:val="000000"/>
                <w:sz w:val="16"/>
                <w:szCs w:val="16"/>
                <w:lang w:bidi="ru-RU"/>
              </w:rPr>
            </w:pPr>
            <w:r w:rsidRPr="00711B35">
              <w:rPr>
                <w:color w:val="000000"/>
                <w:sz w:val="16"/>
                <w:szCs w:val="16"/>
                <w:lang w:bidi="ru-RU"/>
              </w:rPr>
              <w:t xml:space="preserve"> объем финанси-рования</w:t>
            </w:r>
          </w:p>
        </w:tc>
        <w:tc>
          <w:tcPr>
            <w:tcW w:w="1324" w:type="dxa"/>
          </w:tcPr>
          <w:p w:rsidR="0061110B" w:rsidRPr="00711B35" w:rsidRDefault="0061110B" w:rsidP="00617B83">
            <w:pPr>
              <w:rPr>
                <w:color w:val="000000"/>
                <w:sz w:val="16"/>
                <w:szCs w:val="16"/>
                <w:lang w:bidi="ru-RU"/>
              </w:rPr>
            </w:pPr>
            <w:r w:rsidRPr="00711B35">
              <w:rPr>
                <w:color w:val="000000"/>
                <w:sz w:val="16"/>
                <w:szCs w:val="16"/>
                <w:lang w:bidi="ru-RU"/>
              </w:rPr>
              <w:t xml:space="preserve">в  т.ч. субсидия  на  МП № 03 </w:t>
            </w:r>
          </w:p>
        </w:tc>
      </w:tr>
      <w:tr w:rsidR="0061110B" w:rsidRPr="00711B35" w:rsidTr="00617B83">
        <w:tc>
          <w:tcPr>
            <w:tcW w:w="1308" w:type="dxa"/>
            <w:vAlign w:val="center"/>
          </w:tcPr>
          <w:p w:rsidR="0061110B" w:rsidRPr="00711B35" w:rsidRDefault="0061110B" w:rsidP="00617B83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711B35">
              <w:rPr>
                <w:color w:val="000000"/>
                <w:sz w:val="16"/>
                <w:szCs w:val="16"/>
                <w:lang w:bidi="ru-RU"/>
              </w:rPr>
              <w:t>2017г.</w:t>
            </w:r>
          </w:p>
        </w:tc>
        <w:tc>
          <w:tcPr>
            <w:tcW w:w="2089" w:type="dxa"/>
            <w:vAlign w:val="center"/>
          </w:tcPr>
          <w:p w:rsidR="0061110B" w:rsidRPr="00711B35" w:rsidRDefault="0061110B" w:rsidP="00617B83">
            <w:pPr>
              <w:jc w:val="center"/>
              <w:rPr>
                <w:sz w:val="16"/>
                <w:szCs w:val="16"/>
                <w:lang w:bidi="ru-RU"/>
              </w:rPr>
            </w:pPr>
            <w:r w:rsidRPr="00711B35">
              <w:rPr>
                <w:sz w:val="16"/>
                <w:szCs w:val="16"/>
                <w:lang w:bidi="ru-RU"/>
              </w:rPr>
              <w:t>№ 492 от 28.12.2016г.</w:t>
            </w:r>
          </w:p>
        </w:tc>
        <w:tc>
          <w:tcPr>
            <w:tcW w:w="3344" w:type="dxa"/>
          </w:tcPr>
          <w:p w:rsidR="0061110B" w:rsidRPr="00711B35" w:rsidRDefault="0061110B" w:rsidP="00617B83">
            <w:pPr>
              <w:rPr>
                <w:color w:val="000000"/>
                <w:sz w:val="16"/>
                <w:szCs w:val="16"/>
                <w:lang w:bidi="ru-RU"/>
              </w:rPr>
            </w:pPr>
            <w:r w:rsidRPr="00711B35">
              <w:rPr>
                <w:color w:val="000000"/>
                <w:sz w:val="16"/>
                <w:szCs w:val="16"/>
                <w:lang w:bidi="ru-RU"/>
              </w:rPr>
              <w:t xml:space="preserve">№ 1 от  09.01.2017г. </w:t>
            </w:r>
          </w:p>
          <w:p w:rsidR="0061110B" w:rsidRPr="00711B35" w:rsidRDefault="0061110B" w:rsidP="00617B83">
            <w:pPr>
              <w:rPr>
                <w:color w:val="000000"/>
                <w:sz w:val="16"/>
                <w:szCs w:val="16"/>
                <w:lang w:bidi="ru-RU"/>
              </w:rPr>
            </w:pPr>
            <w:r w:rsidRPr="00711B35">
              <w:rPr>
                <w:color w:val="000000"/>
                <w:sz w:val="16"/>
                <w:szCs w:val="16"/>
                <w:lang w:bidi="ru-RU"/>
              </w:rPr>
              <w:t xml:space="preserve">(в  ред. допсоглашения № 7  от  14.12.2017г.) </w:t>
            </w:r>
          </w:p>
        </w:tc>
        <w:tc>
          <w:tcPr>
            <w:tcW w:w="1417" w:type="dxa"/>
            <w:vAlign w:val="center"/>
          </w:tcPr>
          <w:p w:rsidR="0061110B" w:rsidRPr="00711B35" w:rsidRDefault="0061110B" w:rsidP="00617B83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711B35">
              <w:rPr>
                <w:color w:val="000000"/>
                <w:sz w:val="16"/>
                <w:szCs w:val="16"/>
                <w:lang w:bidi="ru-RU"/>
              </w:rPr>
              <w:t>20 923 246,45</w:t>
            </w:r>
          </w:p>
        </w:tc>
        <w:tc>
          <w:tcPr>
            <w:tcW w:w="1324" w:type="dxa"/>
            <w:vAlign w:val="center"/>
          </w:tcPr>
          <w:p w:rsidR="0061110B" w:rsidRPr="00711B35" w:rsidRDefault="0061110B" w:rsidP="00617B83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711B35">
              <w:rPr>
                <w:color w:val="000000"/>
                <w:sz w:val="16"/>
                <w:szCs w:val="16"/>
                <w:lang w:bidi="ru-RU"/>
              </w:rPr>
              <w:t>70 000,00</w:t>
            </w:r>
          </w:p>
        </w:tc>
      </w:tr>
      <w:tr w:rsidR="0061110B" w:rsidRPr="00711B35" w:rsidTr="00617B83">
        <w:trPr>
          <w:trHeight w:val="366"/>
        </w:trPr>
        <w:tc>
          <w:tcPr>
            <w:tcW w:w="1308" w:type="dxa"/>
            <w:vAlign w:val="center"/>
          </w:tcPr>
          <w:p w:rsidR="0061110B" w:rsidRPr="00711B35" w:rsidRDefault="0061110B" w:rsidP="00617B83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711B35">
              <w:rPr>
                <w:color w:val="000000"/>
                <w:sz w:val="16"/>
                <w:szCs w:val="16"/>
                <w:lang w:bidi="ru-RU"/>
              </w:rPr>
              <w:t>2018г.</w:t>
            </w:r>
          </w:p>
        </w:tc>
        <w:tc>
          <w:tcPr>
            <w:tcW w:w="2089" w:type="dxa"/>
            <w:vAlign w:val="center"/>
          </w:tcPr>
          <w:p w:rsidR="0061110B" w:rsidRPr="00711B35" w:rsidRDefault="0061110B" w:rsidP="00617B83">
            <w:pPr>
              <w:jc w:val="center"/>
              <w:rPr>
                <w:sz w:val="16"/>
                <w:szCs w:val="16"/>
                <w:lang w:bidi="ru-RU"/>
              </w:rPr>
            </w:pPr>
            <w:r w:rsidRPr="00711B35">
              <w:rPr>
                <w:sz w:val="16"/>
                <w:szCs w:val="16"/>
                <w:lang w:bidi="ru-RU"/>
              </w:rPr>
              <w:t>№ 465 от 18.12.2017г.</w:t>
            </w:r>
          </w:p>
        </w:tc>
        <w:tc>
          <w:tcPr>
            <w:tcW w:w="3344" w:type="dxa"/>
            <w:vAlign w:val="center"/>
          </w:tcPr>
          <w:p w:rsidR="0061110B" w:rsidRPr="00711B35" w:rsidRDefault="0061110B" w:rsidP="00617B83">
            <w:pPr>
              <w:rPr>
                <w:sz w:val="16"/>
                <w:szCs w:val="16"/>
                <w:lang w:bidi="ru-RU"/>
              </w:rPr>
            </w:pPr>
            <w:r w:rsidRPr="00711B35">
              <w:rPr>
                <w:sz w:val="16"/>
                <w:szCs w:val="16"/>
                <w:lang w:bidi="ru-RU"/>
              </w:rPr>
              <w:t>№ 1 от  09.01.2018г.</w:t>
            </w:r>
          </w:p>
        </w:tc>
        <w:tc>
          <w:tcPr>
            <w:tcW w:w="1417" w:type="dxa"/>
            <w:vAlign w:val="center"/>
          </w:tcPr>
          <w:p w:rsidR="0061110B" w:rsidRPr="00711B35" w:rsidRDefault="0061110B" w:rsidP="00617B83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711B35">
              <w:rPr>
                <w:color w:val="000000"/>
                <w:sz w:val="16"/>
                <w:szCs w:val="16"/>
                <w:lang w:bidi="ru-RU"/>
              </w:rPr>
              <w:t>23 624 054,46</w:t>
            </w:r>
          </w:p>
        </w:tc>
        <w:tc>
          <w:tcPr>
            <w:tcW w:w="1324" w:type="dxa"/>
            <w:vAlign w:val="center"/>
          </w:tcPr>
          <w:p w:rsidR="0061110B" w:rsidRPr="00711B35" w:rsidRDefault="0061110B" w:rsidP="00617B83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711B35">
              <w:rPr>
                <w:color w:val="000000"/>
                <w:sz w:val="16"/>
                <w:szCs w:val="16"/>
                <w:lang w:bidi="ru-RU"/>
              </w:rPr>
              <w:t>70 000,00</w:t>
            </w:r>
          </w:p>
        </w:tc>
      </w:tr>
    </w:tbl>
    <w:p w:rsidR="0061110B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10B" w:rsidRDefault="0061110B" w:rsidP="0061110B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0089E">
        <w:rPr>
          <w:rFonts w:ascii="Times New Roman" w:eastAsia="Times New Roman" w:hAnsi="Times New Roman" w:cs="Times New Roman"/>
          <w:lang w:eastAsia="ru-RU" w:bidi="ru-RU"/>
        </w:rPr>
        <w:t xml:space="preserve">Объем бюджетных ассигнований на реализацию </w:t>
      </w:r>
      <w:r w:rsidRPr="00EC36AB">
        <w:rPr>
          <w:rFonts w:ascii="Times New Roman" w:eastAsia="Times New Roman" w:hAnsi="Times New Roman" w:cs="Times New Roman"/>
          <w:b/>
          <w:lang w:eastAsia="ru-RU" w:bidi="ru-RU"/>
        </w:rPr>
        <w:t>МП № 03</w:t>
      </w:r>
      <w:r w:rsidRPr="0020089E">
        <w:rPr>
          <w:rFonts w:ascii="Times New Roman" w:eastAsia="Times New Roman" w:hAnsi="Times New Roman" w:cs="Times New Roman"/>
          <w:lang w:eastAsia="ru-RU" w:bidi="ru-RU"/>
        </w:rPr>
        <w:t xml:space="preserve">   утверждается  решением Совета депутатов о  бюджете на очередной финансовый год  с  внесением  изменений  в  ходе  исполнения  бюджета  и   корректировкой объема  финансирования по  паспорту программы.</w:t>
      </w:r>
    </w:p>
    <w:p w:rsidR="0061110B" w:rsidRDefault="0061110B" w:rsidP="0061110B">
      <w:pPr>
        <w:spacing w:after="0" w:line="240" w:lineRule="auto"/>
        <w:ind w:right="97" w:firstLine="567"/>
        <w:jc w:val="both"/>
        <w:rPr>
          <w:rFonts w:ascii="Times New Roman" w:hAnsi="Times New Roman" w:cs="Times New Roman"/>
        </w:rPr>
      </w:pPr>
    </w:p>
    <w:p w:rsidR="0061110B" w:rsidRDefault="0061110B" w:rsidP="006111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Объемы  финансирования  по  паспорту  Программы  соответствуют  бюджетным  назначениям,  утвержденным  решением  о  бюджета  на 2017-2018г.г.</w:t>
      </w:r>
    </w:p>
    <w:p w:rsidR="0061110B" w:rsidRPr="00177732" w:rsidRDefault="0061110B" w:rsidP="0061110B">
      <w:pPr>
        <w:spacing w:after="0" w:line="240" w:lineRule="auto"/>
        <w:rPr>
          <w:rFonts w:ascii="Times New Roman" w:hAnsi="Times New Roman" w:cs="Times New Roman"/>
        </w:rPr>
      </w:pPr>
    </w:p>
    <w:p w:rsidR="0061110B" w:rsidRDefault="0061110B" w:rsidP="0061110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9D3ECB">
        <w:rPr>
          <w:rFonts w:ascii="Times New Roman" w:hAnsi="Times New Roman" w:cs="Times New Roman"/>
          <w:b/>
        </w:rPr>
        <w:t>Изменени</w:t>
      </w:r>
      <w:r>
        <w:rPr>
          <w:rFonts w:ascii="Times New Roman" w:hAnsi="Times New Roman" w:cs="Times New Roman"/>
          <w:b/>
        </w:rPr>
        <w:t>е</w:t>
      </w:r>
      <w:r w:rsidRPr="009D3ECB">
        <w:rPr>
          <w:rFonts w:ascii="Times New Roman" w:hAnsi="Times New Roman" w:cs="Times New Roman"/>
          <w:b/>
        </w:rPr>
        <w:t xml:space="preserve">    объема  финансирования  программных  мероприятий</w:t>
      </w:r>
      <w:r>
        <w:rPr>
          <w:rFonts w:ascii="Times New Roman" w:hAnsi="Times New Roman" w:cs="Times New Roman"/>
          <w:b/>
        </w:rPr>
        <w:t xml:space="preserve">  н</w:t>
      </w:r>
      <w:r w:rsidRPr="005526F9">
        <w:rPr>
          <w:rFonts w:ascii="Times New Roman" w:hAnsi="Times New Roman" w:cs="Times New Roman"/>
          <w:b/>
        </w:rPr>
        <w:t>а 2017</w:t>
      </w:r>
      <w:r>
        <w:rPr>
          <w:rFonts w:ascii="Times New Roman" w:hAnsi="Times New Roman" w:cs="Times New Roman"/>
          <w:b/>
        </w:rPr>
        <w:t xml:space="preserve"> </w:t>
      </w:r>
      <w:r w:rsidRPr="005526F9">
        <w:rPr>
          <w:rFonts w:ascii="Times New Roman" w:hAnsi="Times New Roman" w:cs="Times New Roman"/>
          <w:b/>
        </w:rPr>
        <w:t>год</w:t>
      </w:r>
    </w:p>
    <w:p w:rsidR="0061110B" w:rsidRPr="005526F9" w:rsidRDefault="0061110B" w:rsidP="006111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5526F9">
        <w:rPr>
          <w:rFonts w:ascii="Times New Roman" w:hAnsi="Times New Roman" w:cs="Times New Roman"/>
          <w:sz w:val="20"/>
          <w:szCs w:val="20"/>
        </w:rPr>
        <w:t>тыс.рублей)</w:t>
      </w:r>
    </w:p>
    <w:tbl>
      <w:tblPr>
        <w:tblStyle w:val="ab"/>
        <w:tblW w:w="10632" w:type="dxa"/>
        <w:tblInd w:w="-714" w:type="dxa"/>
        <w:tblLook w:val="04A0" w:firstRow="1" w:lastRow="0" w:firstColumn="1" w:lastColumn="0" w:noHBand="0" w:noVBand="1"/>
      </w:tblPr>
      <w:tblGrid>
        <w:gridCol w:w="3828"/>
        <w:gridCol w:w="1347"/>
        <w:gridCol w:w="21"/>
        <w:gridCol w:w="1461"/>
        <w:gridCol w:w="21"/>
        <w:gridCol w:w="1515"/>
        <w:gridCol w:w="1177"/>
        <w:gridCol w:w="21"/>
        <w:gridCol w:w="1241"/>
      </w:tblGrid>
      <w:tr w:rsidR="0061110B" w:rsidRPr="00C5201C" w:rsidTr="00617B83">
        <w:trPr>
          <w:trHeight w:val="341"/>
        </w:trPr>
        <w:tc>
          <w:tcPr>
            <w:tcW w:w="3828" w:type="dxa"/>
            <w:vMerge w:val="restart"/>
            <w:vAlign w:val="center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 </w:t>
            </w:r>
          </w:p>
        </w:tc>
        <w:tc>
          <w:tcPr>
            <w:tcW w:w="1347" w:type="dxa"/>
            <w:vMerge w:val="restart"/>
            <w:vAlign w:val="center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C87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5457" w:type="dxa"/>
            <w:gridSpan w:val="7"/>
            <w:vAlign w:val="center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sz w:val="16"/>
                <w:szCs w:val="16"/>
              </w:rPr>
              <w:t>Постановления ( с  изменениями)</w:t>
            </w:r>
          </w:p>
        </w:tc>
      </w:tr>
      <w:tr w:rsidR="0061110B" w:rsidRPr="00C5201C" w:rsidTr="00617B83">
        <w:tc>
          <w:tcPr>
            <w:tcW w:w="3828" w:type="dxa"/>
            <w:vMerge/>
            <w:vAlign w:val="center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vAlign w:val="center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sz w:val="16"/>
                <w:szCs w:val="16"/>
              </w:rPr>
              <w:t>от  10.11.2015</w:t>
            </w:r>
          </w:p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sz w:val="16"/>
                <w:szCs w:val="16"/>
              </w:rPr>
              <w:t xml:space="preserve">№ 327 </w:t>
            </w:r>
          </w:p>
        </w:tc>
        <w:tc>
          <w:tcPr>
            <w:tcW w:w="1536" w:type="dxa"/>
            <w:gridSpan w:val="2"/>
            <w:vAlign w:val="center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sz w:val="16"/>
                <w:szCs w:val="16"/>
              </w:rPr>
              <w:t xml:space="preserve">от 30.12.2015 </w:t>
            </w:r>
          </w:p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sz w:val="16"/>
                <w:szCs w:val="16"/>
              </w:rPr>
              <w:t>№ 435</w:t>
            </w:r>
          </w:p>
        </w:tc>
        <w:tc>
          <w:tcPr>
            <w:tcW w:w="1177" w:type="dxa"/>
            <w:vAlign w:val="center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sz w:val="16"/>
                <w:szCs w:val="16"/>
              </w:rPr>
              <w:t xml:space="preserve">от 13.04.2016 </w:t>
            </w:r>
          </w:p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sz w:val="16"/>
                <w:szCs w:val="16"/>
              </w:rPr>
              <w:t>№ 160</w:t>
            </w:r>
          </w:p>
        </w:tc>
        <w:tc>
          <w:tcPr>
            <w:tcW w:w="1262" w:type="dxa"/>
            <w:gridSpan w:val="2"/>
            <w:vAlign w:val="center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sz w:val="16"/>
                <w:szCs w:val="16"/>
              </w:rPr>
              <w:t xml:space="preserve">от 15.12.2016 </w:t>
            </w:r>
          </w:p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sz w:val="16"/>
                <w:szCs w:val="16"/>
              </w:rPr>
              <w:t>№ 450</w:t>
            </w:r>
          </w:p>
        </w:tc>
      </w:tr>
      <w:tr w:rsidR="0061110B" w:rsidRPr="00C5201C" w:rsidTr="00617B83">
        <w:trPr>
          <w:trHeight w:val="298"/>
        </w:trPr>
        <w:tc>
          <w:tcPr>
            <w:tcW w:w="10632" w:type="dxa"/>
            <w:gridSpan w:val="9"/>
            <w:vAlign w:val="center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Задача 1.</w:t>
            </w:r>
            <w:r w:rsidRPr="00C52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520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«Популяризация  физической культуры и спорта среди населения городского поселения»</w:t>
            </w:r>
          </w:p>
        </w:tc>
      </w:tr>
      <w:tr w:rsidR="0061110B" w:rsidRPr="00C5201C" w:rsidTr="00617B83">
        <w:tc>
          <w:tcPr>
            <w:tcW w:w="3828" w:type="dxa"/>
          </w:tcPr>
          <w:p w:rsidR="0061110B" w:rsidRPr="00C5201C" w:rsidRDefault="0061110B" w:rsidP="00617B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1)</w:t>
            </w:r>
            <w:r w:rsidRPr="00C52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Реализация мероприятий по пропаганде здорового образа жизни и вовлечению на-селения в занятия физической культурой и массовым спортом</w:t>
            </w:r>
          </w:p>
        </w:tc>
        <w:tc>
          <w:tcPr>
            <w:tcW w:w="1347" w:type="dxa"/>
            <w:vAlign w:val="center"/>
          </w:tcPr>
          <w:p w:rsidR="0061110B" w:rsidRPr="00C5201C" w:rsidRDefault="0061110B" w:rsidP="00617B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C87">
              <w:rPr>
                <w:rFonts w:ascii="Times New Roman" w:hAnsi="Times New Roman" w:cs="Times New Roman"/>
                <w:sz w:val="16"/>
                <w:szCs w:val="16"/>
              </w:rPr>
              <w:t>Администрация  поселения</w:t>
            </w:r>
          </w:p>
        </w:tc>
        <w:tc>
          <w:tcPr>
            <w:tcW w:w="1482" w:type="dxa"/>
            <w:gridSpan w:val="2"/>
            <w:vAlign w:val="center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536" w:type="dxa"/>
            <w:gridSpan w:val="2"/>
            <w:vAlign w:val="center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77" w:type="dxa"/>
            <w:vAlign w:val="center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62" w:type="dxa"/>
            <w:gridSpan w:val="2"/>
            <w:vAlign w:val="center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61110B" w:rsidRPr="00C5201C" w:rsidTr="00617B83">
        <w:trPr>
          <w:trHeight w:val="286"/>
        </w:trPr>
        <w:tc>
          <w:tcPr>
            <w:tcW w:w="10632" w:type="dxa"/>
            <w:gridSpan w:val="9"/>
            <w:vAlign w:val="center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Задача 2.</w:t>
            </w:r>
            <w:r w:rsidRPr="00C52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520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</w:t>
            </w:r>
            <w:r w:rsidRPr="00C52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реализации муниципальной программы»</w:t>
            </w:r>
          </w:p>
        </w:tc>
      </w:tr>
      <w:tr w:rsidR="0061110B" w:rsidRPr="00C5201C" w:rsidTr="00617B83">
        <w:tc>
          <w:tcPr>
            <w:tcW w:w="3828" w:type="dxa"/>
            <w:vAlign w:val="center"/>
          </w:tcPr>
          <w:p w:rsidR="0061110B" w:rsidRPr="00C5201C" w:rsidRDefault="0061110B" w:rsidP="00617B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b/>
                <w:sz w:val="16"/>
                <w:szCs w:val="16"/>
              </w:rPr>
              <w:t>2)</w:t>
            </w:r>
            <w:r w:rsidRPr="00C5201C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и оказание муниципальных услуг в сфере физической культуры и спорта</w:t>
            </w:r>
          </w:p>
        </w:tc>
        <w:tc>
          <w:tcPr>
            <w:tcW w:w="1347" w:type="dxa"/>
            <w:vAlign w:val="center"/>
          </w:tcPr>
          <w:p w:rsidR="0061110B" w:rsidRPr="00C5201C" w:rsidRDefault="0061110B" w:rsidP="00617B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C87">
              <w:rPr>
                <w:rFonts w:ascii="Times New Roman" w:hAnsi="Times New Roman" w:cs="Times New Roman"/>
                <w:sz w:val="16"/>
                <w:szCs w:val="16"/>
              </w:rPr>
              <w:t>МБУК «ЗЦДК»</w:t>
            </w:r>
          </w:p>
        </w:tc>
        <w:tc>
          <w:tcPr>
            <w:tcW w:w="1482" w:type="dxa"/>
            <w:gridSpan w:val="2"/>
            <w:vAlign w:val="center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536" w:type="dxa"/>
            <w:gridSpan w:val="2"/>
            <w:vAlign w:val="center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77" w:type="dxa"/>
            <w:vAlign w:val="center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62" w:type="dxa"/>
            <w:gridSpan w:val="2"/>
            <w:vAlign w:val="center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61110B" w:rsidRPr="00C5201C" w:rsidTr="00617B83">
        <w:tc>
          <w:tcPr>
            <w:tcW w:w="5196" w:type="dxa"/>
            <w:gridSpan w:val="3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482" w:type="dxa"/>
            <w:gridSpan w:val="2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515" w:type="dxa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b/>
                <w:sz w:val="16"/>
                <w:szCs w:val="16"/>
              </w:rPr>
              <w:t>55,0</w:t>
            </w:r>
          </w:p>
        </w:tc>
        <w:tc>
          <w:tcPr>
            <w:tcW w:w="1198" w:type="dxa"/>
            <w:gridSpan w:val="2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b/>
                <w:sz w:val="16"/>
                <w:szCs w:val="16"/>
              </w:rPr>
              <w:t>55,0</w:t>
            </w:r>
          </w:p>
        </w:tc>
        <w:tc>
          <w:tcPr>
            <w:tcW w:w="1241" w:type="dxa"/>
          </w:tcPr>
          <w:p w:rsidR="0061110B" w:rsidRPr="00C5201C" w:rsidRDefault="0061110B" w:rsidP="00617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01C">
              <w:rPr>
                <w:rFonts w:ascii="Times New Roman" w:hAnsi="Times New Roman" w:cs="Times New Roman"/>
                <w:b/>
                <w:sz w:val="16"/>
                <w:szCs w:val="16"/>
              </w:rPr>
              <w:t>80,0</w:t>
            </w:r>
          </w:p>
        </w:tc>
      </w:tr>
    </w:tbl>
    <w:p w:rsidR="0061110B" w:rsidRDefault="0061110B" w:rsidP="00611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61110B" w:rsidRPr="00BB5AB4" w:rsidRDefault="0061110B" w:rsidP="00611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5AB4">
        <w:rPr>
          <w:rFonts w:ascii="Times New Roman" w:eastAsia="Times New Roman" w:hAnsi="Times New Roman" w:cs="Times New Roman"/>
          <w:lang w:eastAsia="ru-RU" w:bidi="ru-RU"/>
        </w:rPr>
        <w:t>88,0% всего  объема  финансового  обеспечения  по программе  выделяется  Исполнителю  - МБУК «ЗЦДК» –  это с</w:t>
      </w:r>
      <w:r w:rsidRPr="00BB5AB4">
        <w:rPr>
          <w:rFonts w:ascii="Times New Roman" w:eastAsia="Times New Roman" w:hAnsi="Times New Roman" w:cs="Times New Roman"/>
        </w:rPr>
        <w:t xml:space="preserve">убсидия на финансовое  обеспечение  муниципального  задания  на </w:t>
      </w:r>
      <w:r w:rsidRPr="00BB5AB4">
        <w:rPr>
          <w:rFonts w:ascii="Times New Roman" w:eastAsia="Times New Roman" w:hAnsi="Times New Roman" w:cs="Times New Roman"/>
          <w:lang w:eastAsia="ru-RU"/>
        </w:rPr>
        <w:t>оказание муниципальных услуг, в  т.ч.  в сфере физической культуры спорта.</w:t>
      </w:r>
      <w:r w:rsidRPr="00BB5AB4">
        <w:rPr>
          <w:rFonts w:ascii="Times New Roman" w:eastAsia="Times New Roman" w:hAnsi="Times New Roman" w:cs="Times New Roman"/>
          <w:lang w:eastAsia="ru-RU" w:bidi="ru-RU"/>
        </w:rPr>
        <w:t xml:space="preserve">  </w:t>
      </w:r>
      <w:r w:rsidRPr="00BB5AB4">
        <w:rPr>
          <w:rFonts w:ascii="Times New Roman" w:hAnsi="Times New Roman" w:cs="Times New Roman"/>
        </w:rPr>
        <w:t xml:space="preserve">   </w:t>
      </w:r>
    </w:p>
    <w:p w:rsidR="0061110B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10B" w:rsidRDefault="0061110B" w:rsidP="006111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</w:rPr>
        <w:t xml:space="preserve">          </w:t>
      </w:r>
      <w:r w:rsidRPr="0022441F">
        <w:rPr>
          <w:rFonts w:ascii="Times New Roman" w:hAnsi="Times New Roman" w:cs="Times New Roman"/>
        </w:rPr>
        <w:t xml:space="preserve">В  ходе  исполнения  </w:t>
      </w:r>
      <w:r>
        <w:rPr>
          <w:rFonts w:ascii="Times New Roman" w:hAnsi="Times New Roman" w:cs="Times New Roman"/>
        </w:rPr>
        <w:t>П</w:t>
      </w:r>
      <w:r w:rsidRPr="0022441F">
        <w:rPr>
          <w:rFonts w:ascii="Times New Roman" w:hAnsi="Times New Roman" w:cs="Times New Roman"/>
        </w:rPr>
        <w:t xml:space="preserve">рограммы  </w:t>
      </w:r>
      <w:r>
        <w:rPr>
          <w:rFonts w:ascii="Times New Roman" w:hAnsi="Times New Roman" w:cs="Times New Roman"/>
        </w:rPr>
        <w:t xml:space="preserve">весь </w:t>
      </w:r>
      <w:r w:rsidRPr="0022441F">
        <w:rPr>
          <w:rFonts w:ascii="Times New Roman" w:hAnsi="Times New Roman" w:cs="Times New Roman"/>
        </w:rPr>
        <w:t xml:space="preserve">объем  финансового  обеспечения    </w:t>
      </w:r>
      <w:r w:rsidRPr="00865235">
        <w:rPr>
          <w:rFonts w:ascii="Times New Roman" w:hAnsi="Times New Roman" w:cs="Times New Roman"/>
          <w:b/>
        </w:rPr>
        <w:t xml:space="preserve">сократился </w:t>
      </w:r>
      <w:r w:rsidRPr="0022441F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100</w:t>
      </w:r>
      <w:r w:rsidRPr="0022441F">
        <w:rPr>
          <w:rFonts w:ascii="Times New Roman" w:hAnsi="Times New Roman" w:cs="Times New Roman"/>
        </w:rPr>
        <w:t xml:space="preserve">,0 </w:t>
      </w:r>
      <w:r>
        <w:rPr>
          <w:rFonts w:ascii="Times New Roman" w:hAnsi="Times New Roman" w:cs="Times New Roman"/>
        </w:rPr>
        <w:t xml:space="preserve"> </w:t>
      </w:r>
      <w:r w:rsidRPr="0022441F">
        <w:rPr>
          <w:rFonts w:ascii="Times New Roman" w:hAnsi="Times New Roman" w:cs="Times New Roman"/>
        </w:rPr>
        <w:t xml:space="preserve">тыс.рублей  </w:t>
      </w:r>
      <w:r>
        <w:rPr>
          <w:rFonts w:ascii="Times New Roman" w:hAnsi="Times New Roman" w:cs="Times New Roman"/>
        </w:rPr>
        <w:t xml:space="preserve">в 2016г. </w:t>
      </w:r>
      <w:r w:rsidRPr="0022441F">
        <w:rPr>
          <w:rFonts w:ascii="Times New Roman" w:hAnsi="Times New Roman" w:cs="Times New Roman"/>
        </w:rPr>
        <w:t xml:space="preserve">до  80,0  тыс.рублей  </w:t>
      </w:r>
      <w:r>
        <w:rPr>
          <w:rFonts w:ascii="Times New Roman" w:hAnsi="Times New Roman" w:cs="Times New Roman"/>
        </w:rPr>
        <w:t xml:space="preserve">в 2017г. или </w:t>
      </w:r>
      <w:r w:rsidRPr="0022441F">
        <w:rPr>
          <w:rFonts w:ascii="Times New Roman" w:hAnsi="Times New Roman" w:cs="Times New Roman"/>
        </w:rPr>
        <w:t xml:space="preserve"> на  </w:t>
      </w:r>
      <w:r>
        <w:rPr>
          <w:rFonts w:ascii="Times New Roman" w:hAnsi="Times New Roman" w:cs="Times New Roman"/>
        </w:rPr>
        <w:t>20,0</w:t>
      </w:r>
      <w:r w:rsidRPr="0022441F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. </w:t>
      </w:r>
    </w:p>
    <w:p w:rsidR="0061110B" w:rsidRPr="00A91FAF" w:rsidRDefault="0061110B" w:rsidP="006111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5B9BD5" w:themeColor="accent1"/>
        </w:rPr>
      </w:pPr>
      <w:r>
        <w:rPr>
          <w:rFonts w:ascii="Times New Roman" w:hAnsi="Times New Roman" w:cs="Times New Roman"/>
        </w:rPr>
        <w:t xml:space="preserve">        </w:t>
      </w:r>
      <w:r w:rsidRPr="00810331">
        <w:rPr>
          <w:rFonts w:ascii="Times New Roman" w:hAnsi="Times New Roman" w:cs="Times New Roman"/>
          <w:color w:val="5B9BD5" w:themeColor="accent1"/>
        </w:rPr>
        <w:t xml:space="preserve">  </w:t>
      </w:r>
      <w:r w:rsidRPr="007A0FE6">
        <w:rPr>
          <w:rFonts w:ascii="Times New Roman" w:hAnsi="Times New Roman" w:cs="Times New Roman"/>
        </w:rPr>
        <w:t>Плановая  потребность  субсидии в  объеме  80,0 тыс.рублей  подтверждается  прогнозируемым объемом потребности в  бюджетных  ассигнованиях</w:t>
      </w:r>
      <w:r>
        <w:rPr>
          <w:rFonts w:ascii="Times New Roman" w:hAnsi="Times New Roman" w:cs="Times New Roman"/>
        </w:rPr>
        <w:t>.</w:t>
      </w:r>
      <w:r w:rsidRPr="007A0FE6">
        <w:rPr>
          <w:rFonts w:ascii="Times New Roman" w:hAnsi="Times New Roman" w:cs="Times New Roman"/>
        </w:rPr>
        <w:t xml:space="preserve">    </w:t>
      </w:r>
    </w:p>
    <w:p w:rsidR="0061110B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F7201">
        <w:rPr>
          <w:rFonts w:ascii="Times New Roman" w:hAnsi="Times New Roman" w:cs="Times New Roman"/>
        </w:rPr>
        <w:t>С</w:t>
      </w:r>
      <w:r w:rsidRPr="00D522BD">
        <w:rPr>
          <w:rFonts w:ascii="Times New Roman" w:hAnsi="Times New Roman" w:cs="Times New Roman"/>
        </w:rPr>
        <w:t xml:space="preserve">огласно  изменениям  в  решение о  бюджете   </w:t>
      </w:r>
      <w:r>
        <w:rPr>
          <w:rFonts w:ascii="Times New Roman" w:hAnsi="Times New Roman" w:cs="Times New Roman"/>
        </w:rPr>
        <w:t xml:space="preserve">в редакции </w:t>
      </w:r>
      <w:r w:rsidRPr="00D522BD">
        <w:rPr>
          <w:rFonts w:ascii="Times New Roman" w:hAnsi="Times New Roman" w:cs="Times New Roman"/>
        </w:rPr>
        <w:t xml:space="preserve">  </w:t>
      </w:r>
      <w:r w:rsidRPr="00D522BD">
        <w:rPr>
          <w:rFonts w:ascii="Times New Roman" w:hAnsi="Times New Roman" w:cs="Times New Roman"/>
          <w:b/>
        </w:rPr>
        <w:t>от 14.12.2017 № 349</w:t>
      </w:r>
      <w:r>
        <w:rPr>
          <w:rFonts w:ascii="Times New Roman" w:hAnsi="Times New Roman" w:cs="Times New Roman"/>
          <w:b/>
        </w:rPr>
        <w:t xml:space="preserve"> </w:t>
      </w:r>
      <w:r w:rsidRPr="00D522BD">
        <w:rPr>
          <w:rFonts w:ascii="Times New Roman" w:hAnsi="Times New Roman" w:cs="Times New Roman"/>
        </w:rPr>
        <w:t>бюджетные  асс</w:t>
      </w:r>
      <w:r>
        <w:rPr>
          <w:rFonts w:ascii="Times New Roman" w:hAnsi="Times New Roman" w:cs="Times New Roman"/>
        </w:rPr>
        <w:t>и</w:t>
      </w:r>
      <w:r w:rsidRPr="00D522BD">
        <w:rPr>
          <w:rFonts w:ascii="Times New Roman" w:hAnsi="Times New Roman" w:cs="Times New Roman"/>
        </w:rPr>
        <w:t>гнования  на финансовое  обеспечен</w:t>
      </w:r>
      <w:r>
        <w:rPr>
          <w:rFonts w:ascii="Times New Roman" w:hAnsi="Times New Roman" w:cs="Times New Roman"/>
        </w:rPr>
        <w:t>и</w:t>
      </w:r>
      <w:r w:rsidRPr="00D522BD">
        <w:rPr>
          <w:rFonts w:ascii="Times New Roman" w:hAnsi="Times New Roman" w:cs="Times New Roman"/>
        </w:rPr>
        <w:t xml:space="preserve">е  </w:t>
      </w:r>
      <w:r>
        <w:rPr>
          <w:rFonts w:ascii="Times New Roman" w:hAnsi="Times New Roman" w:cs="Times New Roman"/>
        </w:rPr>
        <w:t>П</w:t>
      </w:r>
      <w:r w:rsidRPr="00D522BD">
        <w:rPr>
          <w:rFonts w:ascii="Times New Roman" w:hAnsi="Times New Roman" w:cs="Times New Roman"/>
        </w:rPr>
        <w:t xml:space="preserve">рограммы  </w:t>
      </w:r>
      <w:r>
        <w:rPr>
          <w:rFonts w:ascii="Times New Roman" w:hAnsi="Times New Roman" w:cs="Times New Roman"/>
        </w:rPr>
        <w:t xml:space="preserve">утверждены   </w:t>
      </w:r>
      <w:r w:rsidRPr="00D522BD">
        <w:rPr>
          <w:rFonts w:ascii="Times New Roman" w:hAnsi="Times New Roman" w:cs="Times New Roman"/>
        </w:rPr>
        <w:t xml:space="preserve"> в  сумме </w:t>
      </w:r>
      <w:r>
        <w:rPr>
          <w:rFonts w:ascii="Times New Roman" w:hAnsi="Times New Roman" w:cs="Times New Roman"/>
        </w:rPr>
        <w:t xml:space="preserve"> </w:t>
      </w:r>
      <w:r w:rsidRPr="00D522BD">
        <w:rPr>
          <w:rFonts w:ascii="Times New Roman" w:hAnsi="Times New Roman" w:cs="Times New Roman"/>
          <w:b/>
        </w:rPr>
        <w:t>79</w:t>
      </w:r>
      <w:r>
        <w:rPr>
          <w:rFonts w:ascii="Times New Roman" w:hAnsi="Times New Roman" w:cs="Times New Roman"/>
          <w:b/>
        </w:rPr>
        <w:t> </w:t>
      </w:r>
      <w:r w:rsidRPr="00D522BD">
        <w:rPr>
          <w:rFonts w:ascii="Times New Roman" w:hAnsi="Times New Roman" w:cs="Times New Roman"/>
          <w:b/>
        </w:rPr>
        <w:t>940</w:t>
      </w:r>
      <w:r>
        <w:rPr>
          <w:rFonts w:ascii="Times New Roman" w:hAnsi="Times New Roman" w:cs="Times New Roman"/>
          <w:b/>
        </w:rPr>
        <w:t xml:space="preserve">,00  рублей, </w:t>
      </w:r>
      <w:r w:rsidRPr="00C75C87">
        <w:rPr>
          <w:rFonts w:ascii="Times New Roman" w:hAnsi="Times New Roman" w:cs="Times New Roman"/>
        </w:rPr>
        <w:t xml:space="preserve">что  соответствует уточненному  объему  финансирования  по   </w:t>
      </w:r>
      <w:r>
        <w:rPr>
          <w:rFonts w:ascii="Times New Roman" w:hAnsi="Times New Roman" w:cs="Times New Roman"/>
        </w:rPr>
        <w:t>П</w:t>
      </w:r>
      <w:r w:rsidRPr="00C75C87">
        <w:rPr>
          <w:rFonts w:ascii="Times New Roman" w:hAnsi="Times New Roman" w:cs="Times New Roman"/>
        </w:rPr>
        <w:t xml:space="preserve">рограмме в  целом </w:t>
      </w:r>
      <w:r>
        <w:rPr>
          <w:rFonts w:ascii="Times New Roman" w:hAnsi="Times New Roman" w:cs="Times New Roman"/>
        </w:rPr>
        <w:t xml:space="preserve">- </w:t>
      </w:r>
      <w:r w:rsidRPr="00C75C87">
        <w:rPr>
          <w:rFonts w:ascii="Times New Roman" w:hAnsi="Times New Roman" w:cs="Times New Roman"/>
        </w:rPr>
        <w:t>80 000,00 рублей</w:t>
      </w:r>
      <w:r>
        <w:rPr>
          <w:rFonts w:ascii="Times New Roman" w:hAnsi="Times New Roman" w:cs="Times New Roman"/>
        </w:rPr>
        <w:t>.</w:t>
      </w:r>
      <w:r w:rsidRPr="00C75C87">
        <w:rPr>
          <w:rFonts w:ascii="Times New Roman" w:hAnsi="Times New Roman" w:cs="Times New Roman"/>
        </w:rPr>
        <w:t xml:space="preserve"> </w:t>
      </w:r>
    </w:p>
    <w:p w:rsidR="0061110B" w:rsidRDefault="0061110B" w:rsidP="0061110B">
      <w:pPr>
        <w:spacing w:after="0" w:line="240" w:lineRule="auto"/>
        <w:rPr>
          <w:rFonts w:ascii="Times New Roman" w:hAnsi="Times New Roman" w:cs="Times New Roman"/>
          <w:b/>
        </w:rPr>
      </w:pPr>
    </w:p>
    <w:p w:rsidR="0061110B" w:rsidRDefault="0061110B" w:rsidP="0061110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</w:t>
      </w:r>
      <w:r w:rsidRPr="009D3ECB">
        <w:rPr>
          <w:rFonts w:ascii="Times New Roman" w:hAnsi="Times New Roman" w:cs="Times New Roman"/>
          <w:b/>
        </w:rPr>
        <w:t>Изменени</w:t>
      </w:r>
      <w:r>
        <w:rPr>
          <w:rFonts w:ascii="Times New Roman" w:hAnsi="Times New Roman" w:cs="Times New Roman"/>
          <w:b/>
        </w:rPr>
        <w:t>е</w:t>
      </w:r>
      <w:r w:rsidRPr="009D3ECB">
        <w:rPr>
          <w:rFonts w:ascii="Times New Roman" w:hAnsi="Times New Roman" w:cs="Times New Roman"/>
          <w:b/>
        </w:rPr>
        <w:t xml:space="preserve">    объема  финансирования  программных  мероприятий</w:t>
      </w:r>
      <w:r>
        <w:rPr>
          <w:rFonts w:ascii="Times New Roman" w:hAnsi="Times New Roman" w:cs="Times New Roman"/>
          <w:b/>
        </w:rPr>
        <w:t xml:space="preserve">  н</w:t>
      </w:r>
      <w:r w:rsidRPr="005526F9">
        <w:rPr>
          <w:rFonts w:ascii="Times New Roman" w:hAnsi="Times New Roman" w:cs="Times New Roman"/>
          <w:b/>
        </w:rPr>
        <w:t>а 2018</w:t>
      </w:r>
      <w:r>
        <w:rPr>
          <w:rFonts w:ascii="Times New Roman" w:hAnsi="Times New Roman" w:cs="Times New Roman"/>
          <w:b/>
        </w:rPr>
        <w:t xml:space="preserve"> </w:t>
      </w:r>
      <w:r w:rsidRPr="005526F9">
        <w:rPr>
          <w:rFonts w:ascii="Times New Roman" w:hAnsi="Times New Roman" w:cs="Times New Roman"/>
          <w:b/>
        </w:rPr>
        <w:t>год</w:t>
      </w:r>
    </w:p>
    <w:p w:rsidR="0061110B" w:rsidRPr="005526F9" w:rsidRDefault="0061110B" w:rsidP="0061110B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r w:rsidRPr="005526F9">
        <w:rPr>
          <w:rFonts w:ascii="Times New Roman" w:hAnsi="Times New Roman" w:cs="Times New Roman"/>
          <w:sz w:val="20"/>
          <w:szCs w:val="20"/>
        </w:rPr>
        <w:t>тыс.рублей)</w:t>
      </w:r>
    </w:p>
    <w:tbl>
      <w:tblPr>
        <w:tblStyle w:val="ab"/>
        <w:tblW w:w="10603" w:type="dxa"/>
        <w:tblInd w:w="-572" w:type="dxa"/>
        <w:tblLook w:val="04A0" w:firstRow="1" w:lastRow="0" w:firstColumn="1" w:lastColumn="0" w:noHBand="0" w:noVBand="1"/>
      </w:tblPr>
      <w:tblGrid>
        <w:gridCol w:w="4215"/>
        <w:gridCol w:w="1308"/>
        <w:gridCol w:w="19"/>
        <w:gridCol w:w="1102"/>
        <w:gridCol w:w="19"/>
        <w:gridCol w:w="968"/>
        <w:gridCol w:w="987"/>
        <w:gridCol w:w="19"/>
        <w:gridCol w:w="917"/>
        <w:gridCol w:w="21"/>
        <w:gridCol w:w="1028"/>
      </w:tblGrid>
      <w:tr w:rsidR="0061110B" w:rsidRPr="00371005" w:rsidTr="00617B83">
        <w:trPr>
          <w:trHeight w:val="257"/>
        </w:trPr>
        <w:tc>
          <w:tcPr>
            <w:tcW w:w="4215" w:type="dxa"/>
            <w:vMerge w:val="restart"/>
            <w:vAlign w:val="center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 </w:t>
            </w:r>
          </w:p>
        </w:tc>
        <w:tc>
          <w:tcPr>
            <w:tcW w:w="1308" w:type="dxa"/>
            <w:vMerge w:val="restart"/>
            <w:vAlign w:val="center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C87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5080" w:type="dxa"/>
            <w:gridSpan w:val="9"/>
            <w:vAlign w:val="center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Постановления ( с  изменениями) </w:t>
            </w:r>
          </w:p>
        </w:tc>
      </w:tr>
      <w:tr w:rsidR="0061110B" w:rsidRPr="00371005" w:rsidTr="00617B83">
        <w:tc>
          <w:tcPr>
            <w:tcW w:w="4215" w:type="dxa"/>
            <w:vMerge/>
            <w:vAlign w:val="center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vAlign w:val="center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>от  10.11.2015</w:t>
            </w:r>
          </w:p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>№  327</w:t>
            </w:r>
          </w:p>
        </w:tc>
        <w:tc>
          <w:tcPr>
            <w:tcW w:w="987" w:type="dxa"/>
            <w:gridSpan w:val="2"/>
            <w:vAlign w:val="center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 xml:space="preserve">от 30.12.2015 </w:t>
            </w:r>
          </w:p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>№ 435</w:t>
            </w:r>
          </w:p>
        </w:tc>
        <w:tc>
          <w:tcPr>
            <w:tcW w:w="987" w:type="dxa"/>
            <w:vAlign w:val="center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 xml:space="preserve">от 13.04.2016 </w:t>
            </w:r>
          </w:p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>№ 160</w:t>
            </w:r>
          </w:p>
        </w:tc>
        <w:tc>
          <w:tcPr>
            <w:tcW w:w="936" w:type="dxa"/>
            <w:gridSpan w:val="2"/>
            <w:vAlign w:val="center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 xml:space="preserve">от 15.12.2016 </w:t>
            </w:r>
          </w:p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>№ 450</w:t>
            </w:r>
          </w:p>
        </w:tc>
        <w:tc>
          <w:tcPr>
            <w:tcW w:w="1049" w:type="dxa"/>
            <w:gridSpan w:val="2"/>
            <w:vAlign w:val="center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>от 13.11.2017</w:t>
            </w:r>
          </w:p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>№  396</w:t>
            </w:r>
          </w:p>
        </w:tc>
      </w:tr>
      <w:tr w:rsidR="0061110B" w:rsidRPr="00371005" w:rsidTr="00617B83">
        <w:trPr>
          <w:trHeight w:val="346"/>
        </w:trPr>
        <w:tc>
          <w:tcPr>
            <w:tcW w:w="10603" w:type="dxa"/>
            <w:gridSpan w:val="11"/>
            <w:vAlign w:val="center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Задача 1.</w:t>
            </w:r>
            <w:r w:rsidRPr="00371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710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«Популяризация  физической культуры и спорта среди населения городского поселения»</w:t>
            </w:r>
          </w:p>
        </w:tc>
      </w:tr>
      <w:tr w:rsidR="0061110B" w:rsidRPr="00371005" w:rsidTr="00617B83">
        <w:tc>
          <w:tcPr>
            <w:tcW w:w="4215" w:type="dxa"/>
          </w:tcPr>
          <w:p w:rsidR="0061110B" w:rsidRPr="00371005" w:rsidRDefault="0061110B" w:rsidP="00617B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1)</w:t>
            </w:r>
            <w:r w:rsidRPr="00371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Реализация мероприятий по пропаганде здорового образа жизни и вовлечению на-селения в занятия физической культурой и массовым спортом</w:t>
            </w:r>
          </w:p>
        </w:tc>
        <w:tc>
          <w:tcPr>
            <w:tcW w:w="1308" w:type="dxa"/>
            <w:vAlign w:val="center"/>
          </w:tcPr>
          <w:p w:rsidR="0061110B" w:rsidRPr="00371005" w:rsidRDefault="0061110B" w:rsidP="00617B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C87">
              <w:rPr>
                <w:rFonts w:ascii="Times New Roman" w:hAnsi="Times New Roman" w:cs="Times New Roman"/>
                <w:sz w:val="16"/>
                <w:szCs w:val="16"/>
              </w:rPr>
              <w:t>Администрация  поселения</w:t>
            </w:r>
          </w:p>
        </w:tc>
        <w:tc>
          <w:tcPr>
            <w:tcW w:w="1121" w:type="dxa"/>
            <w:gridSpan w:val="2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87" w:type="dxa"/>
            <w:gridSpan w:val="2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87" w:type="dxa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36" w:type="dxa"/>
            <w:gridSpan w:val="2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049" w:type="dxa"/>
            <w:gridSpan w:val="2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61110B" w:rsidRPr="00371005" w:rsidTr="00617B83">
        <w:trPr>
          <w:trHeight w:val="273"/>
        </w:trPr>
        <w:tc>
          <w:tcPr>
            <w:tcW w:w="10603" w:type="dxa"/>
            <w:gridSpan w:val="11"/>
            <w:vAlign w:val="center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Задача 2.</w:t>
            </w:r>
            <w:r w:rsidRPr="00371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710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</w:t>
            </w:r>
            <w:r w:rsidRPr="00371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реализации муниципальной программы»</w:t>
            </w:r>
          </w:p>
        </w:tc>
      </w:tr>
      <w:tr w:rsidR="0061110B" w:rsidRPr="00371005" w:rsidTr="00617B83">
        <w:tc>
          <w:tcPr>
            <w:tcW w:w="4215" w:type="dxa"/>
          </w:tcPr>
          <w:p w:rsidR="0061110B" w:rsidRPr="00371005" w:rsidRDefault="0061110B" w:rsidP="00617B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b/>
                <w:sz w:val="16"/>
                <w:szCs w:val="16"/>
              </w:rPr>
              <w:t>2)</w:t>
            </w: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и оказание муниципальных услуг в сфере физической культуры и спорта</w:t>
            </w:r>
          </w:p>
        </w:tc>
        <w:tc>
          <w:tcPr>
            <w:tcW w:w="1308" w:type="dxa"/>
            <w:vAlign w:val="center"/>
          </w:tcPr>
          <w:p w:rsidR="0061110B" w:rsidRPr="00371005" w:rsidRDefault="0061110B" w:rsidP="00617B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C87">
              <w:rPr>
                <w:rFonts w:ascii="Times New Roman" w:hAnsi="Times New Roman" w:cs="Times New Roman"/>
                <w:sz w:val="16"/>
                <w:szCs w:val="16"/>
              </w:rPr>
              <w:t>МБУК «ЗЦДК»</w:t>
            </w:r>
          </w:p>
        </w:tc>
        <w:tc>
          <w:tcPr>
            <w:tcW w:w="1121" w:type="dxa"/>
            <w:gridSpan w:val="2"/>
            <w:vAlign w:val="center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87" w:type="dxa"/>
            <w:gridSpan w:val="2"/>
            <w:vAlign w:val="center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87" w:type="dxa"/>
            <w:vAlign w:val="center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36" w:type="dxa"/>
            <w:gridSpan w:val="2"/>
            <w:vAlign w:val="center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049" w:type="dxa"/>
            <w:gridSpan w:val="2"/>
            <w:vAlign w:val="center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61110B" w:rsidRPr="00371005" w:rsidTr="00617B83">
        <w:tc>
          <w:tcPr>
            <w:tcW w:w="5542" w:type="dxa"/>
            <w:gridSpan w:val="3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21" w:type="dxa"/>
            <w:gridSpan w:val="2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68" w:type="dxa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b/>
                <w:sz w:val="16"/>
                <w:szCs w:val="16"/>
              </w:rPr>
              <w:t>55,0</w:t>
            </w:r>
          </w:p>
        </w:tc>
        <w:tc>
          <w:tcPr>
            <w:tcW w:w="1006" w:type="dxa"/>
            <w:gridSpan w:val="2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b/>
                <w:sz w:val="16"/>
                <w:szCs w:val="16"/>
              </w:rPr>
              <w:t>55,0</w:t>
            </w:r>
          </w:p>
        </w:tc>
        <w:tc>
          <w:tcPr>
            <w:tcW w:w="938" w:type="dxa"/>
            <w:gridSpan w:val="2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b/>
                <w:sz w:val="16"/>
                <w:szCs w:val="16"/>
              </w:rPr>
              <w:t>90,0</w:t>
            </w:r>
          </w:p>
        </w:tc>
        <w:tc>
          <w:tcPr>
            <w:tcW w:w="1028" w:type="dxa"/>
          </w:tcPr>
          <w:p w:rsidR="0061110B" w:rsidRPr="00371005" w:rsidRDefault="0061110B" w:rsidP="00617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005">
              <w:rPr>
                <w:rFonts w:ascii="Times New Roman" w:hAnsi="Times New Roman" w:cs="Times New Roman"/>
                <w:b/>
                <w:sz w:val="16"/>
                <w:szCs w:val="16"/>
              </w:rPr>
              <w:t>80,0</w:t>
            </w:r>
          </w:p>
        </w:tc>
      </w:tr>
    </w:tbl>
    <w:p w:rsidR="0061110B" w:rsidRDefault="0061110B" w:rsidP="0061110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1110B" w:rsidRPr="00A91FAF" w:rsidRDefault="0061110B" w:rsidP="006111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865235">
        <w:rPr>
          <w:rFonts w:ascii="Times New Roman" w:hAnsi="Times New Roman" w:cs="Times New Roman"/>
        </w:rPr>
        <w:t>Первоначально  запанированн</w:t>
      </w:r>
      <w:r>
        <w:rPr>
          <w:rFonts w:ascii="Times New Roman" w:hAnsi="Times New Roman" w:cs="Times New Roman"/>
        </w:rPr>
        <w:t xml:space="preserve">ый объем </w:t>
      </w:r>
      <w:r w:rsidRPr="00865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65235">
        <w:rPr>
          <w:rFonts w:ascii="Times New Roman" w:hAnsi="Times New Roman" w:cs="Times New Roman"/>
        </w:rPr>
        <w:t>финансировани</w:t>
      </w:r>
      <w:r>
        <w:rPr>
          <w:rFonts w:ascii="Times New Roman" w:hAnsi="Times New Roman" w:cs="Times New Roman"/>
        </w:rPr>
        <w:t>я</w:t>
      </w:r>
      <w:r w:rsidRPr="00865235">
        <w:rPr>
          <w:rFonts w:ascii="Times New Roman" w:hAnsi="Times New Roman" w:cs="Times New Roman"/>
        </w:rPr>
        <w:t xml:space="preserve">    100,0 тыс.рублей  </w:t>
      </w:r>
      <w:r>
        <w:rPr>
          <w:rFonts w:ascii="Times New Roman" w:hAnsi="Times New Roman" w:cs="Times New Roman"/>
        </w:rPr>
        <w:t>в 2016г. п</w:t>
      </w:r>
      <w:r w:rsidRPr="00865235">
        <w:rPr>
          <w:rFonts w:ascii="Times New Roman" w:hAnsi="Times New Roman" w:cs="Times New Roman"/>
        </w:rPr>
        <w:t>ри формировании    бюджет</w:t>
      </w:r>
      <w:r>
        <w:rPr>
          <w:rFonts w:ascii="Times New Roman" w:hAnsi="Times New Roman" w:cs="Times New Roman"/>
        </w:rPr>
        <w:t>а</w:t>
      </w:r>
      <w:r w:rsidRPr="00865235">
        <w:rPr>
          <w:rFonts w:ascii="Times New Roman" w:hAnsi="Times New Roman" w:cs="Times New Roman"/>
        </w:rPr>
        <w:t xml:space="preserve">  на     2018г</w:t>
      </w:r>
      <w:r>
        <w:rPr>
          <w:rFonts w:ascii="Times New Roman" w:hAnsi="Times New Roman" w:cs="Times New Roman"/>
          <w:b/>
        </w:rPr>
        <w:t xml:space="preserve">.   сокращен   </w:t>
      </w:r>
      <w:r w:rsidRPr="00865235">
        <w:rPr>
          <w:rFonts w:ascii="Times New Roman" w:hAnsi="Times New Roman" w:cs="Times New Roman"/>
        </w:rPr>
        <w:t>до 80,0 тыс.рублей</w:t>
      </w:r>
      <w:r>
        <w:rPr>
          <w:rFonts w:ascii="Times New Roman" w:hAnsi="Times New Roman" w:cs="Times New Roman"/>
          <w:b/>
        </w:rPr>
        <w:t xml:space="preserve"> </w:t>
      </w:r>
      <w:r w:rsidRPr="00C17E2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</w:t>
      </w:r>
      <w:r w:rsidRPr="00865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r w:rsidRPr="0022441F">
        <w:rPr>
          <w:rFonts w:ascii="Times New Roman" w:hAnsi="Times New Roman" w:cs="Times New Roman"/>
        </w:rPr>
        <w:t xml:space="preserve"> на  </w:t>
      </w:r>
      <w:r>
        <w:rPr>
          <w:rFonts w:ascii="Times New Roman" w:hAnsi="Times New Roman" w:cs="Times New Roman"/>
        </w:rPr>
        <w:t>20,0</w:t>
      </w:r>
      <w:r w:rsidRPr="0013442F">
        <w:rPr>
          <w:rFonts w:ascii="Times New Roman" w:hAnsi="Times New Roman" w:cs="Times New Roman"/>
        </w:rPr>
        <w:t>%.</w:t>
      </w:r>
    </w:p>
    <w:p w:rsidR="0061110B" w:rsidRPr="00C42696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Объемы  финансирования  по  паспорту  Программы  соответствуют  бюджетным  назначениям,  утвержденным  решением  о  бюджета  на 2018 г. (в  ред.  от  26,01.2018 № 357).</w:t>
      </w:r>
    </w:p>
    <w:p w:rsidR="0061110B" w:rsidRDefault="0061110B" w:rsidP="0061110B">
      <w:pPr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0"/>
          <w:szCs w:val="20"/>
          <w:lang w:eastAsia="ru-RU" w:bidi="ru-RU"/>
        </w:rPr>
      </w:pPr>
    </w:p>
    <w:p w:rsidR="0061110B" w:rsidRDefault="0061110B" w:rsidP="0061110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9D3ECB">
        <w:rPr>
          <w:rFonts w:ascii="Times New Roman" w:hAnsi="Times New Roman" w:cs="Times New Roman"/>
          <w:b/>
        </w:rPr>
        <w:t>Изменени</w:t>
      </w:r>
      <w:r>
        <w:rPr>
          <w:rFonts w:ascii="Times New Roman" w:hAnsi="Times New Roman" w:cs="Times New Roman"/>
          <w:b/>
        </w:rPr>
        <w:t>е</w:t>
      </w:r>
      <w:r w:rsidRPr="009D3ECB">
        <w:rPr>
          <w:rFonts w:ascii="Times New Roman" w:hAnsi="Times New Roman" w:cs="Times New Roman"/>
          <w:b/>
        </w:rPr>
        <w:t xml:space="preserve">    объема  финансирования  программных  мероприятий</w:t>
      </w:r>
      <w:r>
        <w:rPr>
          <w:rFonts w:ascii="Times New Roman" w:hAnsi="Times New Roman" w:cs="Times New Roman"/>
          <w:b/>
        </w:rPr>
        <w:t xml:space="preserve">  н</w:t>
      </w:r>
      <w:r w:rsidRPr="005526F9">
        <w:rPr>
          <w:rFonts w:ascii="Times New Roman" w:hAnsi="Times New Roman" w:cs="Times New Roman"/>
          <w:b/>
        </w:rPr>
        <w:t>а 201</w:t>
      </w:r>
      <w:r>
        <w:rPr>
          <w:rFonts w:ascii="Times New Roman" w:hAnsi="Times New Roman" w:cs="Times New Roman"/>
          <w:b/>
        </w:rPr>
        <w:t>9-2020г.г.</w:t>
      </w:r>
    </w:p>
    <w:p w:rsidR="0061110B" w:rsidRDefault="0061110B" w:rsidP="006111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</w:t>
      </w:r>
      <w:r w:rsidRPr="005526F9">
        <w:rPr>
          <w:rFonts w:ascii="Times New Roman" w:hAnsi="Times New Roman" w:cs="Times New Roman"/>
          <w:sz w:val="20"/>
          <w:szCs w:val="20"/>
        </w:rPr>
        <w:t>тыс.рублей)</w:t>
      </w:r>
    </w:p>
    <w:tbl>
      <w:tblPr>
        <w:tblStyle w:val="ab"/>
        <w:tblW w:w="10280" w:type="dxa"/>
        <w:tblInd w:w="-431" w:type="dxa"/>
        <w:tblLook w:val="04A0" w:firstRow="1" w:lastRow="0" w:firstColumn="1" w:lastColumn="0" w:noHBand="0" w:noVBand="1"/>
      </w:tblPr>
      <w:tblGrid>
        <w:gridCol w:w="5955"/>
        <w:gridCol w:w="1349"/>
        <w:gridCol w:w="1560"/>
        <w:gridCol w:w="1416"/>
      </w:tblGrid>
      <w:tr w:rsidR="0061110B" w:rsidRPr="003E26CA" w:rsidTr="00617B83">
        <w:trPr>
          <w:trHeight w:val="257"/>
        </w:trPr>
        <w:tc>
          <w:tcPr>
            <w:tcW w:w="5955" w:type="dxa"/>
            <w:vMerge w:val="restart"/>
            <w:vAlign w:val="center"/>
          </w:tcPr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 </w:t>
            </w:r>
          </w:p>
        </w:tc>
        <w:tc>
          <w:tcPr>
            <w:tcW w:w="1347" w:type="dxa"/>
            <w:vMerge w:val="restart"/>
            <w:vAlign w:val="center"/>
          </w:tcPr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2976" w:type="dxa"/>
            <w:gridSpan w:val="2"/>
            <w:vAlign w:val="center"/>
          </w:tcPr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Постановления ( с  изменениями) </w:t>
            </w:r>
          </w:p>
        </w:tc>
      </w:tr>
      <w:tr w:rsidR="0061110B" w:rsidRPr="003E26CA" w:rsidTr="00617B83">
        <w:trPr>
          <w:trHeight w:val="257"/>
        </w:trPr>
        <w:tc>
          <w:tcPr>
            <w:tcW w:w="5955" w:type="dxa"/>
            <w:vMerge/>
            <w:vAlign w:val="center"/>
          </w:tcPr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vMerge/>
            <w:vAlign w:val="center"/>
          </w:tcPr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1416" w:type="dxa"/>
            <w:vAlign w:val="center"/>
          </w:tcPr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</w:tr>
      <w:tr w:rsidR="0061110B" w:rsidRPr="003E26CA" w:rsidTr="00617B83">
        <w:tc>
          <w:tcPr>
            <w:tcW w:w="5955" w:type="dxa"/>
            <w:vMerge/>
            <w:vAlign w:val="center"/>
          </w:tcPr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vAlign w:val="center"/>
          </w:tcPr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sz w:val="16"/>
                <w:szCs w:val="16"/>
              </w:rPr>
              <w:t xml:space="preserve">от 15.12.2016 </w:t>
            </w:r>
          </w:p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sz w:val="16"/>
                <w:szCs w:val="16"/>
              </w:rPr>
              <w:t>№ 450</w:t>
            </w:r>
          </w:p>
        </w:tc>
        <w:tc>
          <w:tcPr>
            <w:tcW w:w="1416" w:type="dxa"/>
            <w:vAlign w:val="center"/>
          </w:tcPr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sz w:val="16"/>
                <w:szCs w:val="16"/>
              </w:rPr>
              <w:t>от 13.11.2017</w:t>
            </w:r>
          </w:p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sz w:val="16"/>
                <w:szCs w:val="16"/>
              </w:rPr>
              <w:t>№  396</w:t>
            </w:r>
          </w:p>
        </w:tc>
      </w:tr>
      <w:tr w:rsidR="0061110B" w:rsidRPr="003E26CA" w:rsidTr="00617B83">
        <w:trPr>
          <w:trHeight w:val="346"/>
        </w:trPr>
        <w:tc>
          <w:tcPr>
            <w:tcW w:w="10280" w:type="dxa"/>
            <w:gridSpan w:val="4"/>
            <w:vAlign w:val="center"/>
          </w:tcPr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Задача 1.</w:t>
            </w:r>
            <w:r w:rsidRPr="003E26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E2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«Популяризация  физической культуры и спорта среди населения городского поселения»</w:t>
            </w:r>
          </w:p>
        </w:tc>
      </w:tr>
      <w:tr w:rsidR="0061110B" w:rsidRPr="003E26CA" w:rsidTr="00617B83">
        <w:tc>
          <w:tcPr>
            <w:tcW w:w="5955" w:type="dxa"/>
          </w:tcPr>
          <w:p w:rsidR="0061110B" w:rsidRPr="003E26CA" w:rsidRDefault="0061110B" w:rsidP="00617B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1)</w:t>
            </w:r>
            <w:r w:rsidRPr="003E26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Реализация мероприятий по пропаганде здорового образа жизни и вовлечению на-селения в занятия физической культурой и массовым спортом</w:t>
            </w:r>
          </w:p>
        </w:tc>
        <w:tc>
          <w:tcPr>
            <w:tcW w:w="1347" w:type="dxa"/>
          </w:tcPr>
          <w:p w:rsidR="0061110B" w:rsidRPr="003E26CA" w:rsidRDefault="0061110B" w:rsidP="00617B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sz w:val="16"/>
                <w:szCs w:val="16"/>
              </w:rPr>
              <w:t>Администрация  поселения</w:t>
            </w:r>
          </w:p>
        </w:tc>
        <w:tc>
          <w:tcPr>
            <w:tcW w:w="1560" w:type="dxa"/>
            <w:vAlign w:val="center"/>
          </w:tcPr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416" w:type="dxa"/>
            <w:vAlign w:val="center"/>
          </w:tcPr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61110B" w:rsidRPr="003E26CA" w:rsidTr="00617B83">
        <w:trPr>
          <w:trHeight w:val="273"/>
        </w:trPr>
        <w:tc>
          <w:tcPr>
            <w:tcW w:w="10280" w:type="dxa"/>
            <w:gridSpan w:val="4"/>
            <w:vAlign w:val="center"/>
          </w:tcPr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Задача 2.</w:t>
            </w:r>
            <w:r w:rsidRPr="003E26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E2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</w:t>
            </w:r>
            <w:r w:rsidRPr="003E26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реализации муниципальной программы»</w:t>
            </w:r>
          </w:p>
        </w:tc>
      </w:tr>
      <w:tr w:rsidR="0061110B" w:rsidRPr="003E26CA" w:rsidTr="00617B83">
        <w:trPr>
          <w:trHeight w:val="241"/>
        </w:trPr>
        <w:tc>
          <w:tcPr>
            <w:tcW w:w="5955" w:type="dxa"/>
          </w:tcPr>
          <w:p w:rsidR="0061110B" w:rsidRPr="003E26CA" w:rsidRDefault="0061110B" w:rsidP="00617B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b/>
                <w:sz w:val="16"/>
                <w:szCs w:val="16"/>
              </w:rPr>
              <w:t>2)</w:t>
            </w:r>
            <w:r w:rsidRPr="003E26CA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и оказание муниципальных услуг в сфере физической культуры и спорта</w:t>
            </w:r>
          </w:p>
        </w:tc>
        <w:tc>
          <w:tcPr>
            <w:tcW w:w="1347" w:type="dxa"/>
            <w:vAlign w:val="center"/>
          </w:tcPr>
          <w:p w:rsidR="0061110B" w:rsidRPr="003E26CA" w:rsidRDefault="0061110B" w:rsidP="00617B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sz w:val="16"/>
                <w:szCs w:val="16"/>
              </w:rPr>
              <w:t>МБУК «ЗЦДК»</w:t>
            </w:r>
          </w:p>
        </w:tc>
        <w:tc>
          <w:tcPr>
            <w:tcW w:w="1560" w:type="dxa"/>
            <w:vAlign w:val="center"/>
          </w:tcPr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416" w:type="dxa"/>
            <w:vAlign w:val="center"/>
          </w:tcPr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61110B" w:rsidRPr="003E26CA" w:rsidTr="00617B83">
        <w:tc>
          <w:tcPr>
            <w:tcW w:w="7304" w:type="dxa"/>
            <w:gridSpan w:val="2"/>
          </w:tcPr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560" w:type="dxa"/>
          </w:tcPr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b/>
                <w:sz w:val="16"/>
                <w:szCs w:val="16"/>
              </w:rPr>
              <w:t>90,0</w:t>
            </w:r>
          </w:p>
        </w:tc>
        <w:tc>
          <w:tcPr>
            <w:tcW w:w="1416" w:type="dxa"/>
          </w:tcPr>
          <w:p w:rsidR="0061110B" w:rsidRPr="003E26CA" w:rsidRDefault="0061110B" w:rsidP="00617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6CA">
              <w:rPr>
                <w:rFonts w:ascii="Times New Roman" w:hAnsi="Times New Roman" w:cs="Times New Roman"/>
                <w:b/>
                <w:sz w:val="16"/>
                <w:szCs w:val="16"/>
              </w:rPr>
              <w:t>90,0</w:t>
            </w:r>
          </w:p>
        </w:tc>
      </w:tr>
    </w:tbl>
    <w:p w:rsidR="0061110B" w:rsidRDefault="0061110B" w:rsidP="0061110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1110B" w:rsidRPr="00865235" w:rsidRDefault="0061110B" w:rsidP="0061110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6523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На бюджетную перспективу  2019-2020г.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г.</w:t>
      </w:r>
      <w:r w:rsidRPr="0086523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первоначально утвержденный  объем финан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865235">
        <w:rPr>
          <w:rFonts w:ascii="Times New Roman" w:eastAsia="Times New Roman" w:hAnsi="Times New Roman" w:cs="Times New Roman"/>
          <w:color w:val="000000"/>
          <w:lang w:eastAsia="ru-RU" w:bidi="ru-RU"/>
        </w:rPr>
        <w:t>сирования  в  ходе  исполнения  бюджета  за 2017г.  и при формировании  бюджета  на 2018г. не уточнялся.</w:t>
      </w:r>
    </w:p>
    <w:p w:rsidR="0061110B" w:rsidRDefault="0061110B" w:rsidP="0061110B">
      <w:pPr>
        <w:spacing w:after="0" w:line="240" w:lineRule="auto"/>
        <w:rPr>
          <w:rFonts w:ascii="Times New Roman" w:hAnsi="Times New Roman" w:cs="Times New Roman"/>
          <w:b/>
        </w:rPr>
      </w:pPr>
    </w:p>
    <w:p w:rsidR="0061110B" w:rsidRPr="00BB5AB4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  <w:color w:val="C00000"/>
        </w:rPr>
        <w:t xml:space="preserve">       </w:t>
      </w:r>
      <w:r w:rsidRPr="001E4CAB">
        <w:rPr>
          <w:rFonts w:ascii="Times New Roman" w:hAnsi="Times New Roman" w:cs="Times New Roman"/>
          <w:b/>
          <w:i/>
          <w:color w:val="C00000"/>
        </w:rPr>
        <w:t xml:space="preserve"> </w:t>
      </w:r>
      <w:r>
        <w:rPr>
          <w:rFonts w:ascii="Times New Roman" w:hAnsi="Times New Roman" w:cs="Times New Roman"/>
        </w:rPr>
        <w:t>Лимиты  бюджетных  ассигнований  доведены  до   Администрации, как  ПБС и ГРБС, в  полном  объеме.</w:t>
      </w:r>
    </w:p>
    <w:p w:rsidR="0061110B" w:rsidRDefault="0061110B" w:rsidP="006111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Бюджетные  средств,  выделенные МБУК «ЗЦДК» в  форме  субсидии  на финансовое  обеспечение муниципального  задания  в  полном  объеме  учтены  в  доходной  и  расходной части Плана финансово-хозяйственной  деятельности   Учреждения.</w:t>
      </w:r>
    </w:p>
    <w:p w:rsidR="0061110B" w:rsidRDefault="0061110B" w:rsidP="0061110B">
      <w:pPr>
        <w:spacing w:after="0" w:line="240" w:lineRule="auto"/>
        <w:rPr>
          <w:rFonts w:ascii="Times New Roman" w:hAnsi="Times New Roman" w:cs="Times New Roman"/>
          <w:b/>
        </w:rPr>
      </w:pPr>
    </w:p>
    <w:p w:rsidR="0061110B" w:rsidRDefault="0061110B" w:rsidP="0061110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59A8">
        <w:rPr>
          <w:rFonts w:ascii="Times New Roman" w:eastAsia="Times New Roman" w:hAnsi="Times New Roman" w:cs="Times New Roman"/>
          <w:b/>
          <w:lang w:eastAsia="ru-RU"/>
        </w:rPr>
        <w:t>Исполнение программы</w:t>
      </w:r>
    </w:p>
    <w:p w:rsidR="0061110B" w:rsidRPr="002959A8" w:rsidRDefault="0061110B" w:rsidP="0061110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110B" w:rsidRPr="002959A8" w:rsidRDefault="0061110B" w:rsidP="0061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59A8">
        <w:rPr>
          <w:rFonts w:ascii="Times New Roman" w:hAnsi="Times New Roman" w:cs="Times New Roman"/>
        </w:rPr>
        <w:t>Как  определено  в Программе, Исполнители программ должны  отчитываться   об исполь-зовании выделенных им средств и выполнении программных мероприятий в соответствии с порядком, установленным Заказчиком.</w:t>
      </w:r>
    </w:p>
    <w:p w:rsidR="0061110B" w:rsidRPr="002959A8" w:rsidRDefault="0061110B" w:rsidP="0061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110B" w:rsidRPr="002959A8" w:rsidRDefault="0061110B" w:rsidP="00611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9A8">
        <w:rPr>
          <w:rFonts w:ascii="Times New Roman" w:hAnsi="Times New Roman" w:cs="Times New Roman"/>
          <w:b/>
        </w:rPr>
        <w:t>Организация постановки и ведения  бухгалтерского учета</w:t>
      </w:r>
    </w:p>
    <w:p w:rsidR="0061110B" w:rsidRPr="002959A8" w:rsidRDefault="0061110B" w:rsidP="0061110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5B9BD5" w:themeColor="accent1"/>
        </w:rPr>
      </w:pPr>
    </w:p>
    <w:p w:rsidR="0061110B" w:rsidRPr="002959A8" w:rsidRDefault="0061110B" w:rsidP="0061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59A8">
        <w:rPr>
          <w:rFonts w:ascii="Times New Roman" w:hAnsi="Times New Roman" w:cs="Times New Roman"/>
        </w:rPr>
        <w:t>При ведении бухгалтерского учета хозяйственных операций как  получател</w:t>
      </w:r>
      <w:r>
        <w:rPr>
          <w:rFonts w:ascii="Times New Roman" w:hAnsi="Times New Roman" w:cs="Times New Roman"/>
        </w:rPr>
        <w:t>и</w:t>
      </w:r>
      <w:r w:rsidRPr="002959A8">
        <w:rPr>
          <w:rFonts w:ascii="Times New Roman" w:hAnsi="Times New Roman" w:cs="Times New Roman"/>
        </w:rPr>
        <w:t xml:space="preserve">  бюджетных  средств  руководствуется:</w:t>
      </w:r>
    </w:p>
    <w:p w:rsidR="0061110B" w:rsidRPr="002959A8" w:rsidRDefault="0061110B" w:rsidP="00694195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2959A8">
        <w:rPr>
          <w:rFonts w:ascii="Times New Roman" w:hAnsi="Times New Roman" w:cs="Times New Roman"/>
        </w:rPr>
        <w:t xml:space="preserve">Федеральным  законом  </w:t>
      </w:r>
      <w:r w:rsidRPr="002959A8">
        <w:rPr>
          <w:rFonts w:ascii="Times New Roman" w:hAnsi="Times New Roman" w:cs="Times New Roman"/>
          <w:b/>
        </w:rPr>
        <w:t>от  06.12.2011 №  402-ФЗ</w:t>
      </w:r>
      <w:r w:rsidRPr="002959A8">
        <w:rPr>
          <w:rFonts w:ascii="Times New Roman" w:hAnsi="Times New Roman" w:cs="Times New Roman"/>
        </w:rPr>
        <w:t xml:space="preserve"> «О  бухгалтерском учете»;</w:t>
      </w:r>
    </w:p>
    <w:p w:rsidR="0061110B" w:rsidRPr="002959A8" w:rsidRDefault="0061110B" w:rsidP="006941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2959A8">
        <w:rPr>
          <w:rFonts w:ascii="Times New Roman" w:eastAsia="Calibri" w:hAnsi="Times New Roman" w:cs="Times New Roman"/>
        </w:rPr>
        <w:t xml:space="preserve">приказом Минфина   РФ  </w:t>
      </w:r>
      <w:r w:rsidRPr="002959A8">
        <w:rPr>
          <w:rFonts w:ascii="Times New Roman" w:eastAsia="Calibri" w:hAnsi="Times New Roman" w:cs="Times New Roman"/>
          <w:b/>
        </w:rPr>
        <w:t xml:space="preserve">от 01.12.2010 № 157н </w:t>
      </w:r>
      <w:r w:rsidRPr="002959A8">
        <w:rPr>
          <w:rFonts w:ascii="Times New Roman" w:eastAsia="Calibri" w:hAnsi="Times New Roman" w:cs="Times New Roman"/>
        </w:rPr>
        <w:t xml:space="preserve">«Об утверждении  Инструкции по  применению  Единого  плана   счетов  бухгалтерского  учет для  органов  государственной  власти (государственных  органов), органов  местного  самоуправления, органов  управления  государст-венными   внебюджетными  фондами, государственных  академий  наук, государственных  (муниципальных) учреждений» (далее – Инструкция № 157н);  </w:t>
      </w:r>
    </w:p>
    <w:p w:rsidR="0061110B" w:rsidRPr="002959A8" w:rsidRDefault="0061110B" w:rsidP="006941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</w:rPr>
      </w:pPr>
      <w:r w:rsidRPr="002959A8">
        <w:rPr>
          <w:rFonts w:ascii="Times New Roman" w:hAnsi="Times New Roman" w:cs="Times New Roman"/>
        </w:rPr>
        <w:lastRenderedPageBreak/>
        <w:t xml:space="preserve">приказом Минфина  </w:t>
      </w:r>
      <w:r w:rsidRPr="002959A8">
        <w:rPr>
          <w:rFonts w:ascii="Times New Roman" w:hAnsi="Times New Roman" w:cs="Times New Roman"/>
          <w:b/>
        </w:rPr>
        <w:t>от  06.12.2010 № 162н</w:t>
      </w:r>
      <w:r w:rsidRPr="002959A8">
        <w:rPr>
          <w:rFonts w:ascii="Times New Roman" w:hAnsi="Times New Roman" w:cs="Times New Roman"/>
        </w:rPr>
        <w:t xml:space="preserve"> «Об утверждении плана счетов бюджетного учета и инструкции по его применению» (далее – Инструкция № 162н);</w:t>
      </w:r>
    </w:p>
    <w:p w:rsidR="0061110B" w:rsidRPr="002959A8" w:rsidRDefault="0061110B" w:rsidP="006941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2959A8">
        <w:rPr>
          <w:rFonts w:ascii="Times New Roman" w:eastAsia="Calibri" w:hAnsi="Times New Roman" w:cs="Times New Roman"/>
        </w:rPr>
        <w:t xml:space="preserve">приказом  Минфина РФ  </w:t>
      </w:r>
      <w:r w:rsidRPr="002959A8">
        <w:rPr>
          <w:rFonts w:ascii="Times New Roman" w:eastAsia="Calibri" w:hAnsi="Times New Roman" w:cs="Times New Roman"/>
          <w:b/>
        </w:rPr>
        <w:t>от 15.12.2010 № 173н</w:t>
      </w:r>
      <w:r w:rsidRPr="002959A8">
        <w:rPr>
          <w:rFonts w:ascii="Times New Roman" w:eastAsia="Calibri" w:hAnsi="Times New Roman" w:cs="Times New Roman"/>
        </w:rPr>
        <w:t xml:space="preserve"> «Об утверждении  форм  первичных  учетных  документов  и  регистров  бухгалтерского  учета, применяемых  органами  государственной  власти (государственными  органами), органами  местного  самоуправления, органами  управления  государственными   внебюджетными  фондами, государственными  академиями  наук, государственными  (муниципальными)  учреждений и Методических указаний  по  их  применению»  (документ утратил силу в связи с изданием аналогичного приказа Минфина России от 30.03.2015 № 52н);</w:t>
      </w:r>
    </w:p>
    <w:p w:rsidR="0061110B" w:rsidRPr="00BB5AB4" w:rsidRDefault="0061110B" w:rsidP="006941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2959A8">
        <w:rPr>
          <w:rFonts w:ascii="Times New Roman" w:eastAsia="Calibri" w:hAnsi="Times New Roman" w:cs="Times New Roman"/>
        </w:rPr>
        <w:t xml:space="preserve">приказом Минфина РФ  </w:t>
      </w:r>
      <w:r w:rsidRPr="002959A8">
        <w:rPr>
          <w:rFonts w:ascii="Times New Roman" w:eastAsia="Calibri" w:hAnsi="Times New Roman" w:cs="Times New Roman"/>
          <w:b/>
        </w:rPr>
        <w:t>от   28.12.2010 № 191н</w:t>
      </w:r>
      <w:r w:rsidRPr="002959A8">
        <w:rPr>
          <w:rFonts w:ascii="Times New Roman" w:eastAsia="Calibri" w:hAnsi="Times New Roman" w:cs="Times New Roman"/>
        </w:rPr>
        <w:t xml:space="preserve"> «Об утверждении Инструкции  о порядке  составления и  представления  годовой, квартальной   и месячной    отчетности  об  исполнении  бюджетов  бюджетной  системы Российской Федерации»</w:t>
      </w:r>
      <w:r w:rsidRPr="002959A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959A8">
        <w:rPr>
          <w:rFonts w:ascii="Times New Roman" w:eastAsia="Calibri" w:hAnsi="Times New Roman" w:cs="Times New Roman"/>
        </w:rPr>
        <w:t>(далее – Инструкция № 191н);</w:t>
      </w:r>
    </w:p>
    <w:p w:rsidR="0061110B" w:rsidRPr="002959A8" w:rsidRDefault="0061110B" w:rsidP="0069419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2959A8">
        <w:rPr>
          <w:rFonts w:ascii="Times New Roman" w:eastAsia="Calibri" w:hAnsi="Times New Roman" w:cs="Times New Roman"/>
        </w:rPr>
        <w:t>приказом Минфина</w:t>
      </w:r>
      <w:r w:rsidRPr="002959A8">
        <w:rPr>
          <w:rFonts w:ascii="Times New Roman" w:eastAsia="Calibri" w:hAnsi="Times New Roman" w:cs="Times New Roman"/>
          <w:b/>
        </w:rPr>
        <w:t xml:space="preserve"> от 30.03.2015 № 52н </w:t>
      </w:r>
      <w:r w:rsidRPr="002959A8">
        <w:rPr>
          <w:rFonts w:ascii="Times New Roman" w:eastAsia="Calibri" w:hAnsi="Times New Roman" w:cs="Times New Roman"/>
        </w:rPr>
        <w:t>«Об утверждении форм первичных учетных документов и регистров бухгалтерского учета, применяемых органами государственной власти</w:t>
      </w:r>
      <w:r w:rsidRPr="002959A8">
        <w:rPr>
          <w:rFonts w:ascii="Times New Roman" w:eastAsia="Calibri" w:hAnsi="Times New Roman" w:cs="Times New Roman"/>
          <w:b/>
        </w:rPr>
        <w:t xml:space="preserve"> </w:t>
      </w:r>
      <w:r w:rsidRPr="002959A8">
        <w:rPr>
          <w:rFonts w:ascii="Times New Roman" w:eastAsia="Calibri" w:hAnsi="Times New Roman" w:cs="Times New Roman"/>
        </w:rPr>
        <w:t>(государственными органами), органами местного самоуправления, органами управления государ-ственными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61110B" w:rsidRDefault="0061110B" w:rsidP="006941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2959A8">
        <w:rPr>
          <w:rFonts w:ascii="Times New Roman" w:eastAsia="Calibri" w:hAnsi="Times New Roman" w:cs="Times New Roman"/>
        </w:rPr>
        <w:t xml:space="preserve">приказом Минфина РФ  </w:t>
      </w:r>
      <w:r w:rsidRPr="002959A8">
        <w:rPr>
          <w:rFonts w:ascii="Times New Roman" w:eastAsia="Calibri" w:hAnsi="Times New Roman" w:cs="Times New Roman"/>
          <w:b/>
        </w:rPr>
        <w:t>от  01.07.2013 № 65н</w:t>
      </w:r>
      <w:r w:rsidRPr="002959A8">
        <w:rPr>
          <w:rFonts w:ascii="Times New Roman" w:eastAsia="Calibri" w:hAnsi="Times New Roman" w:cs="Times New Roman"/>
        </w:rPr>
        <w:t xml:space="preserve">  «Об утверждении Указаний  о порядке применения  бюджетной  классификации Российской Федерации» (далее – Указание  № 65н).</w:t>
      </w:r>
    </w:p>
    <w:p w:rsidR="0061110B" w:rsidRPr="002959A8" w:rsidRDefault="0061110B" w:rsidP="0061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110B" w:rsidRPr="002959A8" w:rsidRDefault="0061110B" w:rsidP="0061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959A8">
        <w:rPr>
          <w:rFonts w:ascii="Times New Roman" w:eastAsia="Calibri" w:hAnsi="Times New Roman" w:cs="Times New Roman"/>
          <w:b/>
        </w:rPr>
        <w:t xml:space="preserve">       Для  бюджетных учреждений</w:t>
      </w:r>
      <w:r>
        <w:rPr>
          <w:rFonts w:ascii="Times New Roman" w:eastAsia="Calibri" w:hAnsi="Times New Roman" w:cs="Times New Roman"/>
          <w:b/>
        </w:rPr>
        <w:t xml:space="preserve">  дополнительно</w:t>
      </w:r>
      <w:r w:rsidRPr="002959A8">
        <w:rPr>
          <w:rFonts w:ascii="Times New Roman" w:eastAsia="Calibri" w:hAnsi="Times New Roman" w:cs="Times New Roman"/>
          <w:b/>
        </w:rPr>
        <w:t>:</w:t>
      </w:r>
    </w:p>
    <w:p w:rsidR="0061110B" w:rsidRPr="002959A8" w:rsidRDefault="0061110B" w:rsidP="0069419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433CA">
        <w:rPr>
          <w:rFonts w:ascii="Times New Roman" w:hAnsi="Times New Roman" w:cs="Times New Roman"/>
        </w:rPr>
        <w:t xml:space="preserve">приказом  Минфина РФ  </w:t>
      </w:r>
      <w:r w:rsidRPr="006433CA">
        <w:rPr>
          <w:rFonts w:ascii="Times New Roman" w:hAnsi="Times New Roman" w:cs="Times New Roman"/>
          <w:b/>
        </w:rPr>
        <w:t>от   16.12.2010 № 174н</w:t>
      </w:r>
      <w:r w:rsidRPr="006433CA">
        <w:rPr>
          <w:rFonts w:ascii="Times New Roman" w:hAnsi="Times New Roman" w:cs="Times New Roman"/>
        </w:rPr>
        <w:t xml:space="preserve"> «Об утверждении  плана  счетов  бухгалтерского учета бюджетных учреждений  и  Инструкции  по его применению»</w:t>
      </w:r>
      <w:r w:rsidRP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– Инструкция № 174н)</w:t>
      </w:r>
      <w:r w:rsidRPr="006433CA">
        <w:rPr>
          <w:rFonts w:ascii="Times New Roman" w:hAnsi="Times New Roman" w:cs="Times New Roman"/>
        </w:rPr>
        <w:t xml:space="preserve">; </w:t>
      </w:r>
    </w:p>
    <w:p w:rsidR="0061110B" w:rsidRPr="002959A8" w:rsidRDefault="0061110B" w:rsidP="006941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</w:rPr>
      </w:pPr>
      <w:r w:rsidRPr="002959A8">
        <w:rPr>
          <w:rFonts w:ascii="Times New Roman" w:eastAsia="Calibri" w:hAnsi="Times New Roman" w:cs="Times New Roman"/>
        </w:rPr>
        <w:t xml:space="preserve">приказом Минфина РФ  </w:t>
      </w:r>
      <w:r w:rsidRPr="002959A8">
        <w:rPr>
          <w:rFonts w:ascii="Times New Roman" w:eastAsia="Calibri" w:hAnsi="Times New Roman" w:cs="Times New Roman"/>
          <w:b/>
        </w:rPr>
        <w:t>от   25.03.2011 № 33н</w:t>
      </w:r>
      <w:r w:rsidRPr="002959A8">
        <w:rPr>
          <w:rFonts w:ascii="Times New Roman" w:eastAsia="Calibri" w:hAnsi="Times New Roman" w:cs="Times New Roman"/>
        </w:rPr>
        <w:t xml:space="preserve"> «Об утверждении Инструкции  о порядке  составления и  представления  годовой, квартальной  бухгалтерской  отчетности  государственных               (муниципальных) бюджетных  и автономных учрежде</w:t>
      </w:r>
      <w:r>
        <w:rPr>
          <w:rFonts w:ascii="Times New Roman" w:eastAsia="Calibri" w:hAnsi="Times New Roman" w:cs="Times New Roman"/>
        </w:rPr>
        <w:t>ний» (далее – Инструкция № 33н).</w:t>
      </w:r>
    </w:p>
    <w:p w:rsidR="0061110B" w:rsidRPr="002959A8" w:rsidRDefault="0061110B" w:rsidP="0061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5B9BD5" w:themeColor="accent1"/>
        </w:rPr>
      </w:pPr>
    </w:p>
    <w:p w:rsidR="0061110B" w:rsidRDefault="0061110B" w:rsidP="006111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2959A8">
        <w:rPr>
          <w:rFonts w:ascii="Times New Roman" w:eastAsia="Times New Roman" w:hAnsi="Times New Roman" w:cs="Times New Roman"/>
          <w:lang w:eastAsia="ru-RU"/>
        </w:rPr>
        <w:t xml:space="preserve">В соответствии с  нормами  статьи 7 Федерального  закона  </w:t>
      </w:r>
      <w:r w:rsidRPr="002959A8">
        <w:rPr>
          <w:rFonts w:ascii="Times New Roman" w:eastAsia="Times New Roman" w:hAnsi="Times New Roman" w:cs="Times New Roman"/>
          <w:b/>
          <w:lang w:eastAsia="ru-RU"/>
        </w:rPr>
        <w:t>от  06.12.2011 № 402-ФЗ</w:t>
      </w:r>
      <w:r w:rsidRPr="002959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59A8">
        <w:rPr>
          <w:rFonts w:ascii="Times New Roman" w:hAnsi="Times New Roman" w:cs="Times New Roman"/>
        </w:rPr>
        <w:t xml:space="preserve">     особенности  порядка ведения  бухгалтерского   учета  с учетом  специфики  деятельности </w:t>
      </w:r>
      <w:r>
        <w:rPr>
          <w:rFonts w:ascii="Times New Roman" w:hAnsi="Times New Roman" w:cs="Times New Roman"/>
        </w:rPr>
        <w:t>в каждом учреждении</w:t>
      </w:r>
      <w:r w:rsidRPr="002959A8">
        <w:rPr>
          <w:rFonts w:ascii="Times New Roman" w:hAnsi="Times New Roman" w:cs="Times New Roman"/>
        </w:rPr>
        <w:t xml:space="preserve"> закреплены   Учетн</w:t>
      </w:r>
      <w:r>
        <w:rPr>
          <w:rFonts w:ascii="Times New Roman" w:hAnsi="Times New Roman" w:cs="Times New Roman"/>
        </w:rPr>
        <w:t>ой</w:t>
      </w:r>
      <w:r w:rsidRPr="002959A8">
        <w:rPr>
          <w:rFonts w:ascii="Times New Roman" w:hAnsi="Times New Roman" w:cs="Times New Roman"/>
        </w:rPr>
        <w:t xml:space="preserve">  политик</w:t>
      </w:r>
      <w:r>
        <w:rPr>
          <w:rFonts w:ascii="Times New Roman" w:hAnsi="Times New Roman" w:cs="Times New Roman"/>
        </w:rPr>
        <w:t xml:space="preserve">ой. </w:t>
      </w:r>
      <w:r w:rsidRPr="002959A8">
        <w:rPr>
          <w:rFonts w:ascii="Times New Roman" w:hAnsi="Times New Roman" w:cs="Times New Roman"/>
        </w:rPr>
        <w:t xml:space="preserve">   </w:t>
      </w:r>
    </w:p>
    <w:p w:rsidR="0061110B" w:rsidRDefault="0061110B" w:rsidP="006111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</w:p>
    <w:p w:rsidR="0061110B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Единственным  и  основным источником   финансирования  программных  мероприятий  являются  </w:t>
      </w:r>
      <w:r w:rsidRPr="00C864C7">
        <w:rPr>
          <w:rFonts w:ascii="Times New Roman" w:hAnsi="Times New Roman" w:cs="Times New Roman"/>
          <w:b/>
        </w:rPr>
        <w:t>средства  местного  бюджета</w:t>
      </w:r>
      <w:r>
        <w:rPr>
          <w:rFonts w:ascii="Times New Roman" w:hAnsi="Times New Roman" w:cs="Times New Roman"/>
        </w:rPr>
        <w:t>.</w:t>
      </w:r>
    </w:p>
    <w:p w:rsidR="0061110B" w:rsidRDefault="0061110B" w:rsidP="0061110B">
      <w:pPr>
        <w:spacing w:after="0" w:line="240" w:lineRule="auto"/>
        <w:ind w:right="97"/>
        <w:jc w:val="both"/>
        <w:rPr>
          <w:rFonts w:ascii="Times New Roman" w:hAnsi="Times New Roman" w:cs="Times New Roman"/>
        </w:rPr>
      </w:pPr>
    </w:p>
    <w:p w:rsidR="0061110B" w:rsidRDefault="0061110B" w:rsidP="0061110B">
      <w:pPr>
        <w:spacing w:after="0" w:line="240" w:lineRule="auto"/>
        <w:ind w:right="9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течение  2017-2018г.г. р</w:t>
      </w:r>
      <w:r w:rsidRPr="00B85EC8">
        <w:rPr>
          <w:rFonts w:ascii="Times New Roman" w:hAnsi="Times New Roman" w:cs="Times New Roman"/>
        </w:rPr>
        <w:t>асходы  на  100%  отражены  по подразделу  1101 «Физ</w:t>
      </w:r>
      <w:r>
        <w:rPr>
          <w:rFonts w:ascii="Times New Roman" w:hAnsi="Times New Roman" w:cs="Times New Roman"/>
        </w:rPr>
        <w:t xml:space="preserve">ическая </w:t>
      </w:r>
      <w:r w:rsidRPr="00B85EC8">
        <w:rPr>
          <w:rFonts w:ascii="Times New Roman" w:hAnsi="Times New Roman" w:cs="Times New Roman"/>
        </w:rPr>
        <w:t>культура»</w:t>
      </w:r>
      <w:r>
        <w:rPr>
          <w:rFonts w:ascii="Times New Roman" w:hAnsi="Times New Roman" w:cs="Times New Roman"/>
        </w:rPr>
        <w:t xml:space="preserve"> бюджета    городского  поселения</w:t>
      </w:r>
      <w:r w:rsidRPr="00B85EC8">
        <w:rPr>
          <w:rFonts w:ascii="Times New Roman" w:hAnsi="Times New Roman" w:cs="Times New Roman"/>
        </w:rPr>
        <w:t>.</w:t>
      </w:r>
    </w:p>
    <w:p w:rsidR="0061110B" w:rsidRDefault="0061110B" w:rsidP="0061110B">
      <w:pPr>
        <w:spacing w:after="0" w:line="240" w:lineRule="auto"/>
        <w:ind w:right="97" w:firstLine="567"/>
        <w:jc w:val="both"/>
        <w:rPr>
          <w:rFonts w:ascii="Times New Roman" w:hAnsi="Times New Roman" w:cs="Times New Roman"/>
        </w:rPr>
      </w:pPr>
    </w:p>
    <w:p w:rsidR="0061110B" w:rsidRPr="007A3767" w:rsidRDefault="0061110B" w:rsidP="0061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A3767">
        <w:rPr>
          <w:rFonts w:ascii="Times New Roman" w:hAnsi="Times New Roman" w:cs="Times New Roman"/>
          <w:b/>
        </w:rPr>
        <w:t>Характеристика исполнения программных  мероприятий  за 2017г</w:t>
      </w:r>
      <w:r w:rsidRPr="007A3767">
        <w:rPr>
          <w:rFonts w:ascii="Times New Roman" w:hAnsi="Times New Roman" w:cs="Times New Roman"/>
          <w:b/>
          <w:i/>
        </w:rPr>
        <w:t>.</w:t>
      </w:r>
    </w:p>
    <w:p w:rsidR="0061110B" w:rsidRPr="00133DF7" w:rsidRDefault="0061110B" w:rsidP="0061110B">
      <w:pPr>
        <w:pStyle w:val="6"/>
        <w:tabs>
          <w:tab w:val="left" w:pos="0"/>
        </w:tabs>
        <w:spacing w:before="0"/>
        <w:jc w:val="right"/>
        <w:rPr>
          <w:rFonts w:eastAsia="Calibri"/>
          <w:sz w:val="20"/>
        </w:rPr>
      </w:pPr>
      <w:r w:rsidRPr="00133DF7">
        <w:rPr>
          <w:rFonts w:eastAsia="Calibri"/>
          <w:sz w:val="20"/>
        </w:rPr>
        <w:t>(тыс. рублей)</w:t>
      </w:r>
    </w:p>
    <w:tbl>
      <w:tblPr>
        <w:tblW w:w="10897" w:type="dxa"/>
        <w:tblInd w:w="-856" w:type="dxa"/>
        <w:tblLook w:val="04A0" w:firstRow="1" w:lastRow="0" w:firstColumn="1" w:lastColumn="0" w:noHBand="0" w:noVBand="1"/>
      </w:tblPr>
      <w:tblGrid>
        <w:gridCol w:w="3670"/>
        <w:gridCol w:w="725"/>
        <w:gridCol w:w="1116"/>
        <w:gridCol w:w="1942"/>
        <w:gridCol w:w="1518"/>
        <w:gridCol w:w="1094"/>
        <w:gridCol w:w="832"/>
      </w:tblGrid>
      <w:tr w:rsidR="0061110B" w:rsidRPr="00744E44" w:rsidTr="00617B83">
        <w:trPr>
          <w:trHeight w:val="300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МЦП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0B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В/Р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Цст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>Утверждено на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0B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>% испол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>нения</w:t>
            </w:r>
          </w:p>
        </w:tc>
      </w:tr>
      <w:tr w:rsidR="0061110B" w:rsidRPr="00744E44" w:rsidTr="00617B83">
        <w:trPr>
          <w:trHeight w:val="607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B" w:rsidRPr="0025335F" w:rsidRDefault="0061110B" w:rsidP="00617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 xml:space="preserve">паспорт         программы </w:t>
            </w:r>
          </w:p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 ред.от 15.12.2016 № 450</w:t>
            </w: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>решением о бюд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 xml:space="preserve">жете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в  ред. </w:t>
            </w: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D45062">
              <w:rPr>
                <w:rFonts w:ascii="Times New Roman" w:hAnsi="Times New Roman" w:cs="Times New Roman"/>
                <w:sz w:val="16"/>
                <w:szCs w:val="16"/>
              </w:rPr>
              <w:t>14.12.2017 № 349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0B" w:rsidRPr="00744E44" w:rsidTr="00617B83">
        <w:trPr>
          <w:trHeight w:val="123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0B" w:rsidRPr="00603DAF" w:rsidRDefault="0061110B" w:rsidP="00617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3D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МП № 03  "Развитие физической культуры и спорта на территории г.п. Зеленоборский" на 2016-201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603D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г.г.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B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0B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1110B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0300000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</w:t>
            </w:r>
          </w:p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0B" w:rsidRPr="00D45062" w:rsidRDefault="00617B83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79,94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0B" w:rsidRPr="007824BB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24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617B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7824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,9</w:t>
            </w:r>
            <w:r w:rsidR="00617B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0B" w:rsidRPr="007824BB" w:rsidRDefault="00617B83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  <w:r w:rsidR="0061110B" w:rsidRPr="007824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61110B" w:rsidRPr="00744E44" w:rsidTr="00617B83">
        <w:trPr>
          <w:trHeight w:val="12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в  том числе  по  мероприятиям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D45062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603DA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10B" w:rsidRPr="00603DA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</w:rPr>
            </w:pPr>
          </w:p>
        </w:tc>
      </w:tr>
      <w:tr w:rsidR="0061110B" w:rsidRPr="00744E44" w:rsidTr="00617B83">
        <w:trPr>
          <w:trHeight w:val="12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25335F" w:rsidRDefault="0061110B" w:rsidP="00617B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реализация мероприятий по пропаганде здорового образа жизни и вовлечению на-селения в занятия физической культурой и массовым спортом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4280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10B" w:rsidRPr="000675F9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0310229000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D45062" w:rsidRDefault="00617B83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9,94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A4280C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80C">
              <w:rPr>
                <w:rFonts w:ascii="Times New Roman" w:hAnsi="Times New Roman" w:cs="Times New Roman"/>
                <w:bCs/>
                <w:sz w:val="16"/>
                <w:szCs w:val="16"/>
              </w:rPr>
              <w:t>9,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="00617B8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10B" w:rsidRPr="00A4280C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80C">
              <w:rPr>
                <w:rFonts w:ascii="Times New Roman" w:hAnsi="Times New Roman" w:cs="Times New Roman"/>
                <w:bCs/>
                <w:sz w:val="16"/>
                <w:szCs w:val="16"/>
              </w:rPr>
              <w:t>100,0%</w:t>
            </w:r>
          </w:p>
        </w:tc>
      </w:tr>
      <w:tr w:rsidR="0061110B" w:rsidRPr="00744E44" w:rsidTr="00617B83">
        <w:trPr>
          <w:trHeight w:val="12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25335F" w:rsidRDefault="0061110B" w:rsidP="00617B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- </w:t>
            </w:r>
            <w:r w:rsidRPr="002533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>еализация и оказание муниципальных услуг в сфере физической культуры и спорта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10B" w:rsidRPr="000675F9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75F9">
              <w:rPr>
                <w:rFonts w:ascii="Times New Roman" w:hAnsi="Times New Roman" w:cs="Times New Roman"/>
                <w:sz w:val="16"/>
                <w:szCs w:val="16"/>
              </w:rPr>
              <w:t>0310100030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D45062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5062">
              <w:rPr>
                <w:rFonts w:ascii="Times New Roman" w:hAnsi="Times New Roman" w:cs="Times New Roman"/>
                <w:bCs/>
                <w:sz w:val="16"/>
                <w:szCs w:val="16"/>
              </w:rPr>
              <w:t>70,0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7824BB" w:rsidRDefault="00617B83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10B" w:rsidRPr="007824BB" w:rsidRDefault="00617B83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  <w:r w:rsidR="0061110B" w:rsidRPr="007824BB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</w:tr>
    </w:tbl>
    <w:p w:rsidR="0061110B" w:rsidRPr="00744E44" w:rsidRDefault="0061110B" w:rsidP="0061110B">
      <w:pPr>
        <w:spacing w:after="0" w:line="240" w:lineRule="auto"/>
        <w:ind w:right="97"/>
        <w:jc w:val="both"/>
        <w:rPr>
          <w:rFonts w:ascii="Times New Roman" w:hAnsi="Times New Roman" w:cs="Times New Roman"/>
        </w:rPr>
      </w:pPr>
    </w:p>
    <w:p w:rsidR="0061110B" w:rsidRDefault="0061110B" w:rsidP="0061110B">
      <w:pPr>
        <w:spacing w:after="0" w:line="240" w:lineRule="auto"/>
        <w:ind w:right="97" w:firstLine="567"/>
        <w:jc w:val="both"/>
        <w:rPr>
          <w:rFonts w:ascii="Times New Roman" w:hAnsi="Times New Roman" w:cs="Times New Roman"/>
        </w:rPr>
      </w:pPr>
      <w:r w:rsidRPr="00744E44">
        <w:rPr>
          <w:rFonts w:ascii="Times New Roman" w:hAnsi="Times New Roman" w:cs="Times New Roman"/>
        </w:rPr>
        <w:t xml:space="preserve">Исполнение плановых назначений </w:t>
      </w:r>
      <w:r w:rsidRPr="0082196A">
        <w:rPr>
          <w:rFonts w:ascii="Times New Roman" w:hAnsi="Times New Roman" w:cs="Times New Roman"/>
        </w:rPr>
        <w:t xml:space="preserve">составило </w:t>
      </w:r>
      <w:r w:rsidRPr="00D4506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9</w:t>
      </w:r>
      <w:r w:rsidR="00617B83">
        <w:rPr>
          <w:rFonts w:ascii="Times New Roman" w:hAnsi="Times New Roman" w:cs="Times New Roman"/>
        </w:rPr>
        <w:t>,9</w:t>
      </w:r>
      <w:r w:rsidRPr="00D45062">
        <w:rPr>
          <w:rFonts w:ascii="Times New Roman" w:hAnsi="Times New Roman" w:cs="Times New Roman"/>
        </w:rPr>
        <w:t xml:space="preserve"> </w:t>
      </w:r>
      <w:r w:rsidRPr="0082196A">
        <w:rPr>
          <w:rFonts w:ascii="Times New Roman" w:hAnsi="Times New Roman" w:cs="Times New Roman"/>
        </w:rPr>
        <w:t xml:space="preserve">тыс. рублей или </w:t>
      </w:r>
      <w:r w:rsidR="00617B83">
        <w:rPr>
          <w:rFonts w:ascii="Times New Roman" w:hAnsi="Times New Roman" w:cs="Times New Roman"/>
        </w:rPr>
        <w:t>100,0</w:t>
      </w:r>
      <w:r w:rsidRPr="0082196A">
        <w:rPr>
          <w:rFonts w:ascii="Times New Roman" w:hAnsi="Times New Roman" w:cs="Times New Roman"/>
        </w:rPr>
        <w:t xml:space="preserve">%  от </w:t>
      </w:r>
      <w:r w:rsidRPr="00D45062">
        <w:rPr>
          <w:rFonts w:ascii="Times New Roman" w:hAnsi="Times New Roman" w:cs="Times New Roman"/>
        </w:rPr>
        <w:t>плана</w:t>
      </w:r>
      <w:r w:rsidR="00617B83">
        <w:rPr>
          <w:rFonts w:ascii="Times New Roman" w:hAnsi="Times New Roman" w:cs="Times New Roman"/>
        </w:rPr>
        <w:t>.</w:t>
      </w:r>
    </w:p>
    <w:p w:rsidR="00617B83" w:rsidRDefault="00617B83" w:rsidP="0061110B">
      <w:pPr>
        <w:spacing w:after="0" w:line="240" w:lineRule="auto"/>
        <w:ind w:right="97" w:firstLine="567"/>
        <w:jc w:val="both"/>
        <w:rPr>
          <w:rFonts w:ascii="Times New Roman" w:hAnsi="Times New Roman" w:cs="Times New Roman"/>
        </w:rPr>
      </w:pPr>
    </w:p>
    <w:p w:rsidR="0061110B" w:rsidRDefault="0061110B" w:rsidP="0061110B">
      <w:pPr>
        <w:spacing w:after="0" w:line="240" w:lineRule="auto"/>
        <w:ind w:right="96" w:firstLine="567"/>
        <w:jc w:val="both"/>
        <w:rPr>
          <w:rFonts w:ascii="Times New Roman" w:hAnsi="Times New Roman" w:cs="Times New Roman"/>
        </w:rPr>
      </w:pPr>
      <w:r w:rsidRPr="00810059">
        <w:rPr>
          <w:rFonts w:ascii="Times New Roman" w:hAnsi="Times New Roman" w:cs="Times New Roman"/>
        </w:rPr>
        <w:t>Администрация</w:t>
      </w:r>
      <w:r>
        <w:rPr>
          <w:rFonts w:ascii="Times New Roman" w:hAnsi="Times New Roman" w:cs="Times New Roman"/>
        </w:rPr>
        <w:t>,</w:t>
      </w:r>
      <w:r w:rsidRPr="00810059">
        <w:rPr>
          <w:rFonts w:ascii="Times New Roman" w:hAnsi="Times New Roman" w:cs="Times New Roman"/>
        </w:rPr>
        <w:t xml:space="preserve">  как  Исполнитель   программы,   выделенные  бюджетные  средства </w:t>
      </w:r>
      <w:r>
        <w:rPr>
          <w:rFonts w:ascii="Times New Roman" w:hAnsi="Times New Roman" w:cs="Times New Roman"/>
        </w:rPr>
        <w:t xml:space="preserve">                         </w:t>
      </w:r>
      <w:r w:rsidRPr="008100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9,94 тыс.рублей  освоены  на  100,0%  и направлены на следующие цели: </w:t>
      </w:r>
    </w:p>
    <w:p w:rsidR="00617B83" w:rsidRDefault="00617B83" w:rsidP="0061110B">
      <w:pPr>
        <w:spacing w:after="0" w:line="240" w:lineRule="auto"/>
        <w:ind w:right="96" w:firstLine="567"/>
        <w:jc w:val="both"/>
        <w:rPr>
          <w:rFonts w:ascii="Times New Roman" w:hAnsi="Times New Roman" w:cs="Times New Roman"/>
        </w:rPr>
      </w:pPr>
    </w:p>
    <w:p w:rsidR="0061110B" w:rsidRPr="001D2941" w:rsidRDefault="0061110B" w:rsidP="0061110B">
      <w:pPr>
        <w:spacing w:after="0" w:line="240" w:lineRule="auto"/>
        <w:ind w:right="96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(в  рублях)</w:t>
      </w:r>
    </w:p>
    <w:tbl>
      <w:tblPr>
        <w:tblStyle w:val="ab"/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1418"/>
        <w:gridCol w:w="1417"/>
      </w:tblGrid>
      <w:tr w:rsidR="0061110B" w:rsidRPr="001D2941" w:rsidTr="00617B83">
        <w:trPr>
          <w:trHeight w:val="346"/>
        </w:trPr>
        <w:tc>
          <w:tcPr>
            <w:tcW w:w="2410" w:type="dxa"/>
            <w:vMerge w:val="restart"/>
            <w:vAlign w:val="center"/>
          </w:tcPr>
          <w:p w:rsidR="0061110B" w:rsidRPr="001D2941" w:rsidRDefault="0061110B" w:rsidP="0061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941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3969" w:type="dxa"/>
            <w:vMerge w:val="restart"/>
          </w:tcPr>
          <w:p w:rsidR="0061110B" w:rsidRPr="001D2941" w:rsidRDefault="0061110B" w:rsidP="0061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941">
              <w:rPr>
                <w:rFonts w:ascii="Times New Roman" w:hAnsi="Times New Roman" w:cs="Times New Roman"/>
                <w:sz w:val="18"/>
                <w:szCs w:val="18"/>
              </w:rPr>
              <w:t xml:space="preserve">Закупка  товаров  ( работ  и услуг) для  обеспечения муниципальных  нужд  ( В/Р 244) </w:t>
            </w:r>
          </w:p>
          <w:p w:rsidR="0061110B" w:rsidRPr="001D2941" w:rsidRDefault="0061110B" w:rsidP="0061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941">
              <w:rPr>
                <w:rFonts w:ascii="Times New Roman" w:hAnsi="Times New Roman" w:cs="Times New Roman"/>
                <w:sz w:val="18"/>
                <w:szCs w:val="18"/>
              </w:rPr>
              <w:t>Представительские  расходы Ст.КОСГУ 290(03)</w:t>
            </w:r>
          </w:p>
        </w:tc>
        <w:tc>
          <w:tcPr>
            <w:tcW w:w="2835" w:type="dxa"/>
            <w:gridSpan w:val="2"/>
            <w:vAlign w:val="center"/>
          </w:tcPr>
          <w:p w:rsidR="0061110B" w:rsidRPr="001D2941" w:rsidRDefault="0061110B" w:rsidP="0061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941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  поставщиками </w:t>
            </w:r>
          </w:p>
        </w:tc>
      </w:tr>
      <w:tr w:rsidR="0061110B" w:rsidRPr="001D2941" w:rsidTr="00617B83">
        <w:tc>
          <w:tcPr>
            <w:tcW w:w="2410" w:type="dxa"/>
            <w:vMerge/>
            <w:vAlign w:val="center"/>
          </w:tcPr>
          <w:p w:rsidR="0061110B" w:rsidRPr="001D2941" w:rsidRDefault="0061110B" w:rsidP="0061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1110B" w:rsidRPr="001D2941" w:rsidRDefault="0061110B" w:rsidP="0061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1110B" w:rsidRPr="001D2941" w:rsidRDefault="0061110B" w:rsidP="0061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941">
              <w:rPr>
                <w:rFonts w:ascii="Times New Roman" w:hAnsi="Times New Roman" w:cs="Times New Roman"/>
                <w:sz w:val="18"/>
                <w:szCs w:val="18"/>
              </w:rPr>
              <w:t>№  и  дата</w:t>
            </w:r>
          </w:p>
        </w:tc>
        <w:tc>
          <w:tcPr>
            <w:tcW w:w="1417" w:type="dxa"/>
            <w:vAlign w:val="center"/>
          </w:tcPr>
          <w:p w:rsidR="0061110B" w:rsidRPr="001D2941" w:rsidRDefault="0061110B" w:rsidP="0061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941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61110B" w:rsidRPr="001D2941" w:rsidTr="00617B83">
        <w:trPr>
          <w:trHeight w:val="340"/>
        </w:trPr>
        <w:tc>
          <w:tcPr>
            <w:tcW w:w="2410" w:type="dxa"/>
            <w:vAlign w:val="center"/>
          </w:tcPr>
          <w:p w:rsidR="0061110B" w:rsidRPr="001D2941" w:rsidRDefault="0061110B" w:rsidP="00617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2941">
              <w:rPr>
                <w:rFonts w:ascii="Times New Roman" w:hAnsi="Times New Roman" w:cs="Times New Roman"/>
                <w:sz w:val="18"/>
                <w:szCs w:val="18"/>
              </w:rPr>
              <w:t>ИП Мещерякова О.П.</w:t>
            </w:r>
          </w:p>
        </w:tc>
        <w:tc>
          <w:tcPr>
            <w:tcW w:w="3969" w:type="dxa"/>
            <w:vAlign w:val="center"/>
          </w:tcPr>
          <w:p w:rsidR="0061110B" w:rsidRPr="001D2941" w:rsidRDefault="0061110B" w:rsidP="00617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2941">
              <w:rPr>
                <w:rFonts w:ascii="Times New Roman" w:hAnsi="Times New Roman" w:cs="Times New Roman"/>
                <w:sz w:val="18"/>
                <w:szCs w:val="18"/>
              </w:rPr>
              <w:t xml:space="preserve">грамоты 100 шт.  по цене  43,60 руб. </w:t>
            </w:r>
          </w:p>
        </w:tc>
        <w:tc>
          <w:tcPr>
            <w:tcW w:w="1418" w:type="dxa"/>
            <w:vAlign w:val="center"/>
          </w:tcPr>
          <w:p w:rsidR="0061110B" w:rsidRPr="001D2941" w:rsidRDefault="0061110B" w:rsidP="0061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941">
              <w:rPr>
                <w:rFonts w:ascii="Times New Roman" w:hAnsi="Times New Roman" w:cs="Times New Roman"/>
                <w:sz w:val="18"/>
                <w:szCs w:val="18"/>
              </w:rPr>
              <w:t>27.03.2017г.</w:t>
            </w:r>
          </w:p>
        </w:tc>
        <w:tc>
          <w:tcPr>
            <w:tcW w:w="1417" w:type="dxa"/>
            <w:vAlign w:val="center"/>
          </w:tcPr>
          <w:p w:rsidR="0061110B" w:rsidRPr="001D2941" w:rsidRDefault="0061110B" w:rsidP="0061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941">
              <w:rPr>
                <w:rFonts w:ascii="Times New Roman" w:hAnsi="Times New Roman" w:cs="Times New Roman"/>
                <w:sz w:val="18"/>
                <w:szCs w:val="18"/>
              </w:rPr>
              <w:t>4 360,00</w:t>
            </w:r>
          </w:p>
        </w:tc>
      </w:tr>
      <w:tr w:rsidR="0061110B" w:rsidRPr="001D2941" w:rsidTr="00617B83">
        <w:trPr>
          <w:trHeight w:val="340"/>
        </w:trPr>
        <w:tc>
          <w:tcPr>
            <w:tcW w:w="2410" w:type="dxa"/>
            <w:vMerge w:val="restart"/>
            <w:vAlign w:val="center"/>
          </w:tcPr>
          <w:p w:rsidR="0061110B" w:rsidRPr="001D2941" w:rsidRDefault="0061110B" w:rsidP="00617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2941">
              <w:rPr>
                <w:rFonts w:ascii="Times New Roman" w:hAnsi="Times New Roman" w:cs="Times New Roman"/>
                <w:sz w:val="18"/>
                <w:szCs w:val="18"/>
              </w:rPr>
              <w:t xml:space="preserve">ИП Степаненко А.В. </w:t>
            </w:r>
          </w:p>
        </w:tc>
        <w:tc>
          <w:tcPr>
            <w:tcW w:w="3969" w:type="dxa"/>
            <w:vAlign w:val="center"/>
          </w:tcPr>
          <w:p w:rsidR="0061110B" w:rsidRPr="001D2941" w:rsidRDefault="0061110B" w:rsidP="00617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2941">
              <w:rPr>
                <w:rFonts w:ascii="Times New Roman" w:hAnsi="Times New Roman" w:cs="Times New Roman"/>
                <w:sz w:val="18"/>
                <w:szCs w:val="18"/>
              </w:rPr>
              <w:t>кубки   6 шт.  на  сумму  4 730,00 руб.</w:t>
            </w:r>
          </w:p>
        </w:tc>
        <w:tc>
          <w:tcPr>
            <w:tcW w:w="1418" w:type="dxa"/>
            <w:vMerge w:val="restart"/>
            <w:vAlign w:val="center"/>
          </w:tcPr>
          <w:p w:rsidR="0061110B" w:rsidRPr="001D2941" w:rsidRDefault="0061110B" w:rsidP="0061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941">
              <w:rPr>
                <w:rFonts w:ascii="Times New Roman" w:hAnsi="Times New Roman" w:cs="Times New Roman"/>
                <w:sz w:val="18"/>
                <w:szCs w:val="18"/>
              </w:rPr>
              <w:t>23.10.2017г.</w:t>
            </w:r>
          </w:p>
        </w:tc>
        <w:tc>
          <w:tcPr>
            <w:tcW w:w="1417" w:type="dxa"/>
            <w:vMerge w:val="restart"/>
            <w:vAlign w:val="center"/>
          </w:tcPr>
          <w:p w:rsidR="0061110B" w:rsidRPr="001D2941" w:rsidRDefault="0061110B" w:rsidP="0061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941">
              <w:rPr>
                <w:rFonts w:ascii="Times New Roman" w:hAnsi="Times New Roman" w:cs="Times New Roman"/>
                <w:sz w:val="18"/>
                <w:szCs w:val="18"/>
              </w:rPr>
              <w:t>5 580,00</w:t>
            </w:r>
          </w:p>
        </w:tc>
      </w:tr>
      <w:tr w:rsidR="0061110B" w:rsidRPr="001D2941" w:rsidTr="00617B83">
        <w:trPr>
          <w:trHeight w:val="273"/>
        </w:trPr>
        <w:tc>
          <w:tcPr>
            <w:tcW w:w="2410" w:type="dxa"/>
            <w:vMerge/>
          </w:tcPr>
          <w:p w:rsidR="0061110B" w:rsidRPr="001D2941" w:rsidRDefault="0061110B" w:rsidP="00617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1110B" w:rsidRPr="001D2941" w:rsidRDefault="0061110B" w:rsidP="00617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2941">
              <w:rPr>
                <w:rFonts w:ascii="Times New Roman" w:hAnsi="Times New Roman" w:cs="Times New Roman"/>
                <w:sz w:val="18"/>
                <w:szCs w:val="18"/>
              </w:rPr>
              <w:t xml:space="preserve">мяч 1 шт. на  сумму  850,00 руб. </w:t>
            </w:r>
          </w:p>
        </w:tc>
        <w:tc>
          <w:tcPr>
            <w:tcW w:w="1418" w:type="dxa"/>
            <w:vMerge/>
          </w:tcPr>
          <w:p w:rsidR="0061110B" w:rsidRPr="001D2941" w:rsidRDefault="0061110B" w:rsidP="0061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1110B" w:rsidRPr="001D2941" w:rsidRDefault="0061110B" w:rsidP="0061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10B" w:rsidRPr="001D2941" w:rsidTr="00617B83">
        <w:trPr>
          <w:trHeight w:val="224"/>
        </w:trPr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:rsidR="0061110B" w:rsidRPr="001D2941" w:rsidRDefault="0061110B" w:rsidP="0061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Pr="001D29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110B" w:rsidRPr="001D2941" w:rsidRDefault="0061110B" w:rsidP="0061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941">
              <w:rPr>
                <w:rFonts w:ascii="Times New Roman" w:hAnsi="Times New Roman" w:cs="Times New Roman"/>
                <w:b/>
                <w:sz w:val="18"/>
                <w:szCs w:val="18"/>
              </w:rPr>
              <w:t>9 940,00</w:t>
            </w:r>
          </w:p>
        </w:tc>
      </w:tr>
    </w:tbl>
    <w:p w:rsidR="0061110B" w:rsidRPr="00603DAF" w:rsidRDefault="0061110B" w:rsidP="0061110B">
      <w:pPr>
        <w:spacing w:after="0" w:line="240" w:lineRule="auto"/>
        <w:ind w:right="97"/>
        <w:jc w:val="both"/>
        <w:rPr>
          <w:rFonts w:ascii="Times New Roman" w:hAnsi="Times New Roman" w:cs="Times New Roman"/>
          <w:color w:val="C00000"/>
        </w:rPr>
      </w:pPr>
    </w:p>
    <w:p w:rsidR="00617B83" w:rsidRPr="00A827B1" w:rsidRDefault="00617B83" w:rsidP="00617B83">
      <w:pPr>
        <w:spacing w:after="0" w:line="240" w:lineRule="auto"/>
        <w:ind w:right="97" w:firstLine="567"/>
        <w:jc w:val="both"/>
        <w:rPr>
          <w:rFonts w:ascii="Times New Roman" w:hAnsi="Times New Roman" w:cs="Times New Roman"/>
        </w:rPr>
      </w:pPr>
      <w:r w:rsidRPr="008E3F8E">
        <w:rPr>
          <w:rFonts w:ascii="Times New Roman" w:hAnsi="Times New Roman" w:cs="Times New Roman"/>
        </w:rPr>
        <w:t xml:space="preserve">Исполнителем  - МБУК» ЗЦДК»  расходы </w:t>
      </w:r>
      <w:r>
        <w:rPr>
          <w:rFonts w:ascii="Times New Roman" w:hAnsi="Times New Roman" w:cs="Times New Roman"/>
        </w:rPr>
        <w:t xml:space="preserve"> также </w:t>
      </w:r>
      <w:r w:rsidRPr="008E3F8E">
        <w:rPr>
          <w:rFonts w:ascii="Times New Roman" w:hAnsi="Times New Roman" w:cs="Times New Roman"/>
        </w:rPr>
        <w:t xml:space="preserve"> осуществлены  на  </w:t>
      </w:r>
      <w:r>
        <w:rPr>
          <w:rFonts w:ascii="Times New Roman" w:hAnsi="Times New Roman" w:cs="Times New Roman"/>
        </w:rPr>
        <w:t>100,0</w:t>
      </w:r>
      <w:r w:rsidRPr="008E3F8E">
        <w:rPr>
          <w:rFonts w:ascii="Times New Roman" w:hAnsi="Times New Roman" w:cs="Times New Roman"/>
        </w:rPr>
        <w:t>%  от  плановых объемов</w:t>
      </w:r>
      <w:r>
        <w:rPr>
          <w:rFonts w:ascii="Times New Roman" w:hAnsi="Times New Roman" w:cs="Times New Roman"/>
        </w:rPr>
        <w:t xml:space="preserve"> и  направлены  на цели:</w:t>
      </w:r>
      <w:r w:rsidRPr="008E3F8E">
        <w:rPr>
          <w:rFonts w:ascii="Times New Roman" w:hAnsi="Times New Roman" w:cs="Times New Roman"/>
        </w:rPr>
        <w:t xml:space="preserve"> </w:t>
      </w:r>
    </w:p>
    <w:p w:rsidR="0061110B" w:rsidRPr="00787909" w:rsidRDefault="0061110B" w:rsidP="00787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A3767">
        <w:rPr>
          <w:rFonts w:ascii="Times New Roman" w:hAnsi="Times New Roman" w:cs="Times New Roman"/>
          <w:sz w:val="20"/>
          <w:szCs w:val="20"/>
        </w:rPr>
        <w:t xml:space="preserve"> </w:t>
      </w:r>
      <w:r w:rsidR="00787909">
        <w:rPr>
          <w:rFonts w:ascii="Times New Roman" w:hAnsi="Times New Roman" w:cs="Times New Roman"/>
          <w:sz w:val="18"/>
          <w:szCs w:val="18"/>
        </w:rPr>
        <w:t xml:space="preserve">(в  рублях) </w:t>
      </w:r>
    </w:p>
    <w:tbl>
      <w:tblPr>
        <w:tblStyle w:val="110"/>
        <w:tblW w:w="11065" w:type="dxa"/>
        <w:tblInd w:w="-998" w:type="dxa"/>
        <w:tblLook w:val="04A0" w:firstRow="1" w:lastRow="0" w:firstColumn="1" w:lastColumn="0" w:noHBand="0" w:noVBand="1"/>
      </w:tblPr>
      <w:tblGrid>
        <w:gridCol w:w="1391"/>
        <w:gridCol w:w="4422"/>
        <w:gridCol w:w="1713"/>
        <w:gridCol w:w="1843"/>
        <w:gridCol w:w="1696"/>
      </w:tblGrid>
      <w:tr w:rsidR="00787909" w:rsidRPr="007A3767" w:rsidTr="00144822">
        <w:trPr>
          <w:trHeight w:val="716"/>
        </w:trPr>
        <w:tc>
          <w:tcPr>
            <w:tcW w:w="1391" w:type="dxa"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</w:t>
            </w:r>
          </w:p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(физическое  лицо)</w:t>
            </w:r>
          </w:p>
        </w:tc>
        <w:tc>
          <w:tcPr>
            <w:tcW w:w="4422" w:type="dxa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  <w:p w:rsidR="00787909" w:rsidRPr="007A3767" w:rsidRDefault="00787909" w:rsidP="00144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 работ </w:t>
            </w:r>
          </w:p>
        </w:tc>
        <w:tc>
          <w:tcPr>
            <w:tcW w:w="1713" w:type="dxa"/>
            <w:vAlign w:val="center"/>
          </w:tcPr>
          <w:p w:rsidR="00787909" w:rsidRPr="007A3767" w:rsidRDefault="00787909" w:rsidP="00144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Договор ГПХ</w:t>
            </w:r>
          </w:p>
          <w:p w:rsidR="00787909" w:rsidRPr="007A3767" w:rsidRDefault="00787909" w:rsidP="00144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(№, дата, сумма вознаграждения)</w:t>
            </w:r>
          </w:p>
        </w:tc>
        <w:tc>
          <w:tcPr>
            <w:tcW w:w="1843" w:type="dxa"/>
            <w:vAlign w:val="center"/>
          </w:tcPr>
          <w:p w:rsidR="00787909" w:rsidRPr="007A3767" w:rsidRDefault="00787909" w:rsidP="00144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696" w:type="dxa"/>
            <w:vAlign w:val="center"/>
          </w:tcPr>
          <w:p w:rsidR="00787909" w:rsidRPr="007A3767" w:rsidRDefault="00787909" w:rsidP="00144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АВР</w:t>
            </w:r>
          </w:p>
        </w:tc>
      </w:tr>
      <w:tr w:rsidR="00787909" w:rsidRPr="007A3767" w:rsidTr="00144822">
        <w:trPr>
          <w:trHeight w:val="387"/>
        </w:trPr>
        <w:tc>
          <w:tcPr>
            <w:tcW w:w="1391" w:type="dxa"/>
            <w:vMerge w:val="restart"/>
            <w:tcBorders>
              <w:bottom w:val="single" w:sz="4" w:space="0" w:color="auto"/>
            </w:tcBorders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Астремина  Н.В.</w:t>
            </w:r>
          </w:p>
        </w:tc>
        <w:tc>
          <w:tcPr>
            <w:tcW w:w="4422" w:type="dxa"/>
            <w:vMerge w:val="restart"/>
            <w:tcBorders>
              <w:bottom w:val="single" w:sz="4" w:space="0" w:color="auto"/>
            </w:tcBorders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Перечень  работ   по  организации спортивных  мероприятий:</w:t>
            </w:r>
          </w:p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- расчистка  катка;</w:t>
            </w:r>
          </w:p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 xml:space="preserve">- подготовка катка к  играм  по хоккею, к фигурному  катанию </w:t>
            </w:r>
          </w:p>
        </w:tc>
        <w:tc>
          <w:tcPr>
            <w:tcW w:w="1713" w:type="dxa"/>
            <w:vMerge w:val="restart"/>
            <w:tcBorders>
              <w:bottom w:val="single" w:sz="4" w:space="0" w:color="auto"/>
            </w:tcBorders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№ 1  от  19.01.2017г.</w:t>
            </w:r>
          </w:p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 xml:space="preserve">(на выполнение  работ) </w:t>
            </w:r>
          </w:p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срок  исполнения  31.03.2017г.</w:t>
            </w:r>
          </w:p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 xml:space="preserve">на  сумму </w:t>
            </w:r>
            <w:r w:rsidRPr="007A3767">
              <w:rPr>
                <w:rFonts w:ascii="Times New Roman" w:hAnsi="Times New Roman" w:cs="Times New Roman"/>
                <w:b/>
                <w:sz w:val="16"/>
                <w:szCs w:val="16"/>
              </w:rPr>
              <w:t>42  824,00</w:t>
            </w:r>
          </w:p>
        </w:tc>
        <w:tc>
          <w:tcPr>
            <w:tcW w:w="1843" w:type="dxa"/>
            <w:vAlign w:val="center"/>
          </w:tcPr>
          <w:p w:rsidR="00787909" w:rsidRPr="007A3767" w:rsidRDefault="00787909" w:rsidP="00144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19 836,00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- АВР от 13.02.2017г. (за январь)</w:t>
            </w:r>
          </w:p>
        </w:tc>
      </w:tr>
      <w:tr w:rsidR="00787909" w:rsidRPr="007A3767" w:rsidTr="00144822">
        <w:trPr>
          <w:trHeight w:val="407"/>
        </w:trPr>
        <w:tc>
          <w:tcPr>
            <w:tcW w:w="1391" w:type="dxa"/>
            <w:vMerge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2" w:type="dxa"/>
            <w:vMerge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vMerge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87909" w:rsidRPr="007A3767" w:rsidRDefault="00787909" w:rsidP="00144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19 984,43</w:t>
            </w:r>
          </w:p>
        </w:tc>
        <w:tc>
          <w:tcPr>
            <w:tcW w:w="1696" w:type="dxa"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- АВР от 27.02.2017г. (за февраль)</w:t>
            </w:r>
          </w:p>
        </w:tc>
      </w:tr>
      <w:tr w:rsidR="00787909" w:rsidRPr="007A3767" w:rsidTr="00144822">
        <w:trPr>
          <w:trHeight w:val="149"/>
        </w:trPr>
        <w:tc>
          <w:tcPr>
            <w:tcW w:w="1391" w:type="dxa"/>
            <w:vMerge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2" w:type="dxa"/>
            <w:vMerge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vMerge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87909" w:rsidRPr="007A3767" w:rsidRDefault="00787909" w:rsidP="00144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14 6208,87</w:t>
            </w:r>
          </w:p>
        </w:tc>
        <w:tc>
          <w:tcPr>
            <w:tcW w:w="1696" w:type="dxa"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 xml:space="preserve">- АВР от 28.03.2017г. </w:t>
            </w:r>
          </w:p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(за  март)</w:t>
            </w:r>
          </w:p>
        </w:tc>
      </w:tr>
      <w:tr w:rsidR="00787909" w:rsidRPr="007A3767" w:rsidTr="00144822">
        <w:trPr>
          <w:trHeight w:val="182"/>
        </w:trPr>
        <w:tc>
          <w:tcPr>
            <w:tcW w:w="7526" w:type="dxa"/>
            <w:gridSpan w:val="3"/>
            <w:vAlign w:val="center"/>
          </w:tcPr>
          <w:p w:rsidR="00787909" w:rsidRPr="007A3767" w:rsidRDefault="00787909" w:rsidP="001448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вознаграждение с НДФЛ</w:t>
            </w:r>
          </w:p>
        </w:tc>
        <w:tc>
          <w:tcPr>
            <w:tcW w:w="1843" w:type="dxa"/>
            <w:vAlign w:val="center"/>
          </w:tcPr>
          <w:p w:rsidR="00787909" w:rsidRPr="007A3767" w:rsidRDefault="00787909" w:rsidP="00144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42 824,00</w:t>
            </w:r>
          </w:p>
        </w:tc>
        <w:tc>
          <w:tcPr>
            <w:tcW w:w="1696" w:type="dxa"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909" w:rsidRPr="007A3767" w:rsidTr="00144822">
        <w:trPr>
          <w:trHeight w:val="116"/>
        </w:trPr>
        <w:tc>
          <w:tcPr>
            <w:tcW w:w="7526" w:type="dxa"/>
            <w:gridSpan w:val="3"/>
            <w:vAlign w:val="center"/>
          </w:tcPr>
          <w:p w:rsidR="00787909" w:rsidRPr="007A3767" w:rsidRDefault="00787909" w:rsidP="001448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 xml:space="preserve"> страховые  взносы  </w:t>
            </w:r>
          </w:p>
        </w:tc>
        <w:tc>
          <w:tcPr>
            <w:tcW w:w="1843" w:type="dxa"/>
            <w:vAlign w:val="center"/>
          </w:tcPr>
          <w:p w:rsidR="00787909" w:rsidRPr="007A3767" w:rsidRDefault="00787909" w:rsidP="001448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11 605,30</w:t>
            </w:r>
          </w:p>
        </w:tc>
        <w:tc>
          <w:tcPr>
            <w:tcW w:w="1696" w:type="dxa"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909" w:rsidRPr="007A3767" w:rsidTr="00144822">
        <w:trPr>
          <w:trHeight w:val="60"/>
        </w:trPr>
        <w:tc>
          <w:tcPr>
            <w:tcW w:w="7526" w:type="dxa"/>
            <w:gridSpan w:val="3"/>
            <w:vAlign w:val="center"/>
          </w:tcPr>
          <w:p w:rsidR="00787909" w:rsidRPr="007A3767" w:rsidRDefault="00787909" w:rsidP="0014482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vAlign w:val="center"/>
          </w:tcPr>
          <w:p w:rsidR="00787909" w:rsidRPr="007A3767" w:rsidRDefault="00787909" w:rsidP="0014482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b/>
                <w:sz w:val="16"/>
                <w:szCs w:val="16"/>
              </w:rPr>
              <w:t>54 429,30</w:t>
            </w:r>
          </w:p>
        </w:tc>
        <w:tc>
          <w:tcPr>
            <w:tcW w:w="1696" w:type="dxa"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909" w:rsidRPr="007A3767" w:rsidTr="00144822">
        <w:trPr>
          <w:trHeight w:val="1104"/>
        </w:trPr>
        <w:tc>
          <w:tcPr>
            <w:tcW w:w="1391" w:type="dxa"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Курносов В.В.</w:t>
            </w:r>
          </w:p>
        </w:tc>
        <w:tc>
          <w:tcPr>
            <w:tcW w:w="4422" w:type="dxa"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Перечень  работ   по  организации спортивных  мероприятий:</w:t>
            </w:r>
          </w:p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- оплата  организационного  вноса  за участие  спортсменов  на  мероприятии «44-й Мурманской лыжный  марафон «Ruaaialoppet»  ( дата  1-2 апреля 2017г. г Мурманск)</w:t>
            </w:r>
          </w:p>
        </w:tc>
        <w:tc>
          <w:tcPr>
            <w:tcW w:w="1713" w:type="dxa"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№ 3  от  01.04.2017г.</w:t>
            </w:r>
          </w:p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 xml:space="preserve">(на выполнение  работ) </w:t>
            </w:r>
          </w:p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срок  исполнения  05.04.2017г.</w:t>
            </w:r>
          </w:p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 xml:space="preserve">на  сумму </w:t>
            </w:r>
            <w:r w:rsidRPr="007A3767">
              <w:rPr>
                <w:rFonts w:ascii="Times New Roman" w:hAnsi="Times New Roman" w:cs="Times New Roman"/>
                <w:b/>
                <w:sz w:val="16"/>
                <w:szCs w:val="16"/>
              </w:rPr>
              <w:t>2 593,00</w:t>
            </w:r>
          </w:p>
        </w:tc>
        <w:tc>
          <w:tcPr>
            <w:tcW w:w="1843" w:type="dxa"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2 593,00 руб. - </w:t>
            </w: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вознаграждение с НДФЛ</w:t>
            </w:r>
          </w:p>
        </w:tc>
        <w:tc>
          <w:tcPr>
            <w:tcW w:w="1696" w:type="dxa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 xml:space="preserve">- АВР от 05.04.2017г. </w:t>
            </w:r>
          </w:p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909" w:rsidRPr="007A3767" w:rsidTr="00144822">
        <w:trPr>
          <w:trHeight w:val="98"/>
        </w:trPr>
        <w:tc>
          <w:tcPr>
            <w:tcW w:w="1391" w:type="dxa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2" w:type="dxa"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 xml:space="preserve">страховые  взносы  </w:t>
            </w:r>
          </w:p>
        </w:tc>
        <w:tc>
          <w:tcPr>
            <w:tcW w:w="1843" w:type="dxa"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702,7</w:t>
            </w:r>
          </w:p>
        </w:tc>
        <w:tc>
          <w:tcPr>
            <w:tcW w:w="1696" w:type="dxa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909" w:rsidRPr="007A3767" w:rsidTr="00144822">
        <w:trPr>
          <w:trHeight w:val="194"/>
        </w:trPr>
        <w:tc>
          <w:tcPr>
            <w:tcW w:w="7526" w:type="dxa"/>
            <w:gridSpan w:val="3"/>
          </w:tcPr>
          <w:p w:rsidR="00787909" w:rsidRPr="007A3767" w:rsidRDefault="00787909" w:rsidP="001448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vAlign w:val="center"/>
          </w:tcPr>
          <w:p w:rsidR="00787909" w:rsidRPr="007A3767" w:rsidRDefault="00787909" w:rsidP="00144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3 295,70</w:t>
            </w:r>
          </w:p>
        </w:tc>
        <w:tc>
          <w:tcPr>
            <w:tcW w:w="1696" w:type="dxa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909" w:rsidRPr="007A3767" w:rsidTr="00144822">
        <w:trPr>
          <w:trHeight w:val="556"/>
        </w:trPr>
        <w:tc>
          <w:tcPr>
            <w:tcW w:w="1391" w:type="dxa"/>
            <w:vMerge w:val="restart"/>
            <w:vAlign w:val="center"/>
          </w:tcPr>
          <w:p w:rsidR="00787909" w:rsidRPr="007A3767" w:rsidRDefault="00787909" w:rsidP="0014482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Астремина  Н.В.</w:t>
            </w:r>
          </w:p>
        </w:tc>
        <w:tc>
          <w:tcPr>
            <w:tcW w:w="4422" w:type="dxa"/>
            <w:vMerge w:val="restart"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Перечень  работ   по  организации спортивных  мероприятий:</w:t>
            </w:r>
          </w:p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- расчистка  катка;</w:t>
            </w:r>
          </w:p>
          <w:p w:rsidR="00787909" w:rsidRPr="007A3767" w:rsidRDefault="00787909" w:rsidP="0014482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- подготовка катка к  играм  по хоккею, к фигурному  катанию</w:t>
            </w:r>
          </w:p>
        </w:tc>
        <w:tc>
          <w:tcPr>
            <w:tcW w:w="1713" w:type="dxa"/>
            <w:vMerge w:val="restart"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№ 9  от  16.11.2017г.</w:t>
            </w:r>
          </w:p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 xml:space="preserve">(на выполнение  работ) </w:t>
            </w:r>
          </w:p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срок  исполнения  31.12.2017г.</w:t>
            </w:r>
          </w:p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 xml:space="preserve">на  сумму </w:t>
            </w:r>
            <w:r w:rsidRPr="007A3767">
              <w:rPr>
                <w:rFonts w:ascii="Times New Roman" w:hAnsi="Times New Roman" w:cs="Times New Roman"/>
                <w:b/>
                <w:sz w:val="16"/>
                <w:szCs w:val="16"/>
              </w:rPr>
              <w:t>9 657,75</w:t>
            </w:r>
          </w:p>
        </w:tc>
        <w:tc>
          <w:tcPr>
            <w:tcW w:w="1843" w:type="dxa"/>
            <w:vAlign w:val="center"/>
          </w:tcPr>
          <w:p w:rsidR="00787909" w:rsidRPr="007A3767" w:rsidRDefault="00787909" w:rsidP="00144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7 304,44</w:t>
            </w:r>
          </w:p>
        </w:tc>
        <w:tc>
          <w:tcPr>
            <w:tcW w:w="1696" w:type="dxa"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 xml:space="preserve">- АВР от 30.11.2017г. </w:t>
            </w:r>
          </w:p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 ноябрь)</w:t>
            </w:r>
          </w:p>
        </w:tc>
      </w:tr>
      <w:tr w:rsidR="00787909" w:rsidRPr="007A3767" w:rsidTr="00144822">
        <w:trPr>
          <w:trHeight w:val="519"/>
        </w:trPr>
        <w:tc>
          <w:tcPr>
            <w:tcW w:w="1391" w:type="dxa"/>
            <w:vMerge/>
          </w:tcPr>
          <w:p w:rsidR="00787909" w:rsidRPr="007A3767" w:rsidRDefault="00787909" w:rsidP="0014482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422" w:type="dxa"/>
            <w:vMerge/>
          </w:tcPr>
          <w:p w:rsidR="00787909" w:rsidRPr="007A3767" w:rsidRDefault="00787909" w:rsidP="0014482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13" w:type="dxa"/>
            <w:vMerge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87909" w:rsidRPr="007A3767" w:rsidRDefault="00787909" w:rsidP="00144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4 970,56</w:t>
            </w:r>
          </w:p>
        </w:tc>
        <w:tc>
          <w:tcPr>
            <w:tcW w:w="1696" w:type="dxa"/>
            <w:vAlign w:val="center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 xml:space="preserve">- АВР от 25.12.2017г. </w:t>
            </w:r>
          </w:p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 xml:space="preserve">(за  декабрь) </w:t>
            </w:r>
          </w:p>
        </w:tc>
      </w:tr>
      <w:tr w:rsidR="00787909" w:rsidRPr="007A3767" w:rsidTr="00144822">
        <w:trPr>
          <w:trHeight w:val="80"/>
        </w:trPr>
        <w:tc>
          <w:tcPr>
            <w:tcW w:w="7526" w:type="dxa"/>
            <w:gridSpan w:val="3"/>
          </w:tcPr>
          <w:p w:rsidR="00787909" w:rsidRPr="007A3767" w:rsidRDefault="00787909" w:rsidP="001448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вознаграждение с НДФЛ</w:t>
            </w:r>
          </w:p>
        </w:tc>
        <w:tc>
          <w:tcPr>
            <w:tcW w:w="1843" w:type="dxa"/>
            <w:vAlign w:val="center"/>
          </w:tcPr>
          <w:p w:rsidR="00787909" w:rsidRPr="007A3767" w:rsidRDefault="00787909" w:rsidP="001448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9 657,75</w:t>
            </w:r>
          </w:p>
        </w:tc>
        <w:tc>
          <w:tcPr>
            <w:tcW w:w="1696" w:type="dxa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909" w:rsidRPr="007A3767" w:rsidTr="00144822">
        <w:trPr>
          <w:trHeight w:val="84"/>
        </w:trPr>
        <w:tc>
          <w:tcPr>
            <w:tcW w:w="7526" w:type="dxa"/>
            <w:gridSpan w:val="3"/>
          </w:tcPr>
          <w:p w:rsidR="00787909" w:rsidRPr="007A3767" w:rsidRDefault="00787909" w:rsidP="001448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 xml:space="preserve"> страховые  взносы  </w:t>
            </w:r>
          </w:p>
        </w:tc>
        <w:tc>
          <w:tcPr>
            <w:tcW w:w="1843" w:type="dxa"/>
            <w:vAlign w:val="center"/>
          </w:tcPr>
          <w:p w:rsidR="00787909" w:rsidRPr="007A3767" w:rsidRDefault="00787909" w:rsidP="00144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2 617,25</w:t>
            </w:r>
          </w:p>
        </w:tc>
        <w:tc>
          <w:tcPr>
            <w:tcW w:w="1696" w:type="dxa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909" w:rsidRPr="007A3767" w:rsidTr="00144822">
        <w:trPr>
          <w:trHeight w:val="114"/>
        </w:trPr>
        <w:tc>
          <w:tcPr>
            <w:tcW w:w="7526" w:type="dxa"/>
            <w:gridSpan w:val="3"/>
          </w:tcPr>
          <w:p w:rsidR="00787909" w:rsidRPr="007A3767" w:rsidRDefault="00787909" w:rsidP="0014482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vAlign w:val="center"/>
          </w:tcPr>
          <w:p w:rsidR="00787909" w:rsidRPr="007A3767" w:rsidRDefault="00787909" w:rsidP="0014482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b/>
                <w:sz w:val="16"/>
                <w:szCs w:val="16"/>
              </w:rPr>
              <w:t>12 275,00</w:t>
            </w:r>
          </w:p>
        </w:tc>
        <w:tc>
          <w:tcPr>
            <w:tcW w:w="1696" w:type="dxa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909" w:rsidRPr="007A3767" w:rsidTr="00144822">
        <w:trPr>
          <w:trHeight w:val="275"/>
        </w:trPr>
        <w:tc>
          <w:tcPr>
            <w:tcW w:w="7526" w:type="dxa"/>
            <w:gridSpan w:val="3"/>
            <w:vAlign w:val="center"/>
          </w:tcPr>
          <w:p w:rsidR="00787909" w:rsidRPr="007A3767" w:rsidRDefault="00787909" w:rsidP="001448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843" w:type="dxa"/>
            <w:vAlign w:val="center"/>
          </w:tcPr>
          <w:p w:rsidR="00787909" w:rsidRPr="007A3767" w:rsidRDefault="00787909" w:rsidP="001448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70 000,00</w:t>
            </w:r>
          </w:p>
        </w:tc>
        <w:tc>
          <w:tcPr>
            <w:tcW w:w="1696" w:type="dxa"/>
          </w:tcPr>
          <w:p w:rsidR="00787909" w:rsidRPr="007A3767" w:rsidRDefault="00787909" w:rsidP="0014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0B40" w:rsidRDefault="001B0B40" w:rsidP="001B0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1110B" w:rsidRPr="007A3767" w:rsidRDefault="0061110B" w:rsidP="001B0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A3767">
        <w:rPr>
          <w:rFonts w:ascii="Times New Roman" w:hAnsi="Times New Roman" w:cs="Times New Roman"/>
          <w:b/>
        </w:rPr>
        <w:t>Характеристика исполнения программных  мероприятий  за 201</w:t>
      </w:r>
      <w:r>
        <w:rPr>
          <w:rFonts w:ascii="Times New Roman" w:hAnsi="Times New Roman" w:cs="Times New Roman"/>
          <w:b/>
        </w:rPr>
        <w:t>8</w:t>
      </w:r>
      <w:r w:rsidRPr="007A3767">
        <w:rPr>
          <w:rFonts w:ascii="Times New Roman" w:hAnsi="Times New Roman" w:cs="Times New Roman"/>
          <w:b/>
        </w:rPr>
        <w:t>г</w:t>
      </w:r>
      <w:r w:rsidRPr="007A3767">
        <w:rPr>
          <w:rFonts w:ascii="Times New Roman" w:hAnsi="Times New Roman" w:cs="Times New Roman"/>
          <w:b/>
          <w:i/>
        </w:rPr>
        <w:t>.</w:t>
      </w:r>
    </w:p>
    <w:p w:rsidR="0061110B" w:rsidRPr="001B0B40" w:rsidRDefault="001B0B40" w:rsidP="006111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B0B4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</w:t>
      </w:r>
      <w:r w:rsidRPr="001B0B4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(</w:t>
      </w:r>
      <w:r w:rsidRPr="001B0B4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 рублях)</w:t>
      </w:r>
      <w:r w:rsidRPr="001B0B40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tbl>
      <w:tblPr>
        <w:tblW w:w="11058" w:type="dxa"/>
        <w:tblInd w:w="-998" w:type="dxa"/>
        <w:tblLook w:val="04A0" w:firstRow="1" w:lastRow="0" w:firstColumn="1" w:lastColumn="0" w:noHBand="0" w:noVBand="1"/>
      </w:tblPr>
      <w:tblGrid>
        <w:gridCol w:w="3670"/>
        <w:gridCol w:w="867"/>
        <w:gridCol w:w="1116"/>
        <w:gridCol w:w="1861"/>
        <w:gridCol w:w="1526"/>
        <w:gridCol w:w="971"/>
        <w:gridCol w:w="1047"/>
      </w:tblGrid>
      <w:tr w:rsidR="0061110B" w:rsidRPr="0025335F" w:rsidTr="00617B83">
        <w:trPr>
          <w:trHeight w:val="300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МЦП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0B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В/Р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Цст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>Утверждено на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0B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>% испол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>нения</w:t>
            </w:r>
          </w:p>
        </w:tc>
      </w:tr>
      <w:tr w:rsidR="0061110B" w:rsidRPr="0025335F" w:rsidTr="00617B83">
        <w:trPr>
          <w:trHeight w:val="607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B" w:rsidRPr="0025335F" w:rsidRDefault="0061110B" w:rsidP="00617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>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 xml:space="preserve">       программы </w:t>
            </w:r>
          </w:p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 ред.от 13.112017 № 396</w:t>
            </w: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>решением о бюд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 xml:space="preserve">жете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в  ред. </w:t>
            </w: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E97FD4">
              <w:rPr>
                <w:rFonts w:ascii="Times New Roman" w:hAnsi="Times New Roman" w:cs="Times New Roman"/>
                <w:sz w:val="16"/>
                <w:szCs w:val="16"/>
              </w:rPr>
              <w:t>26.01.2018 № 357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0B" w:rsidRPr="00603DAF" w:rsidTr="00617B83">
        <w:trPr>
          <w:trHeight w:val="123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0B" w:rsidRPr="00603DAF" w:rsidRDefault="0061110B" w:rsidP="00617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3D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МП № 03  "Развитие физической культуры и спорта на территории г.п. Зеленоборский" на 2016-20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Pr="00603D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г.г.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B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0B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1110B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0300000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</w:t>
            </w:r>
          </w:p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0B" w:rsidRPr="00E97FD4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7F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0B" w:rsidRPr="00E97FD4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7F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0B" w:rsidRPr="00E97FD4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7F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61110B" w:rsidRPr="00603DAF" w:rsidTr="00617B83">
        <w:trPr>
          <w:trHeight w:val="12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в  том числе  по  мероприятиям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E97FD4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E97FD4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10B" w:rsidRPr="00E97FD4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1110B" w:rsidRPr="00603DAF" w:rsidTr="00617B83">
        <w:trPr>
          <w:trHeight w:val="12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25335F" w:rsidRDefault="0061110B" w:rsidP="00617B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3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реализация мероприятий по пропаганде здорового образа жизни и вовлечению на-селения в занятия физической культурой и массовым спортом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E97FD4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7FD4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10B" w:rsidRPr="00E97FD4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FD4">
              <w:rPr>
                <w:rFonts w:ascii="Times New Roman" w:hAnsi="Times New Roman" w:cs="Times New Roman"/>
                <w:sz w:val="18"/>
                <w:szCs w:val="18"/>
              </w:rPr>
              <w:t>0310229000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E97FD4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7FD4">
              <w:rPr>
                <w:rFonts w:ascii="Times New Roman" w:hAnsi="Times New Roman" w:cs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E97FD4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7FD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10B" w:rsidRPr="00E97FD4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7FD4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</w:tr>
      <w:tr w:rsidR="0061110B" w:rsidRPr="00603DAF" w:rsidTr="00617B83">
        <w:trPr>
          <w:trHeight w:val="12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25335F" w:rsidRDefault="0061110B" w:rsidP="00617B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- </w:t>
            </w:r>
            <w:r w:rsidRPr="002533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r w:rsidRPr="0025335F">
              <w:rPr>
                <w:rFonts w:ascii="Times New Roman" w:hAnsi="Times New Roman" w:cs="Times New Roman"/>
                <w:sz w:val="16"/>
                <w:szCs w:val="16"/>
              </w:rPr>
              <w:t>еализация и оказание муниципальных услуг в сфере физической культуры и спорта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10B" w:rsidRPr="000675F9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75F9">
              <w:rPr>
                <w:rFonts w:ascii="Times New Roman" w:hAnsi="Times New Roman" w:cs="Times New Roman"/>
                <w:sz w:val="16"/>
                <w:szCs w:val="16"/>
              </w:rPr>
              <w:t>0310100030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25335F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70,0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E97FD4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7FD4">
              <w:rPr>
                <w:rFonts w:ascii="Times New Roman" w:hAnsi="Times New Roman" w:cs="Times New Roman"/>
                <w:bCs/>
                <w:sz w:val="16"/>
                <w:szCs w:val="16"/>
              </w:rPr>
              <w:t>70,0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0B" w:rsidRPr="00E97FD4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24 248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10B" w:rsidRPr="00E97FD4" w:rsidRDefault="0061110B" w:rsidP="0061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34,64</w:t>
            </w:r>
            <w:r w:rsidRPr="00E97FD4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</w:tr>
    </w:tbl>
    <w:p w:rsidR="0061110B" w:rsidRDefault="0061110B" w:rsidP="0061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1110B" w:rsidRDefault="0061110B" w:rsidP="0061110B">
      <w:pPr>
        <w:spacing w:after="0" w:line="240" w:lineRule="auto"/>
        <w:ind w:right="9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F69ED">
        <w:rPr>
          <w:rFonts w:ascii="Times New Roman" w:hAnsi="Times New Roman" w:cs="Times New Roman"/>
        </w:rPr>
        <w:t xml:space="preserve">По  бюджету  в  редакции  </w:t>
      </w:r>
      <w:r w:rsidRPr="009F69ED">
        <w:rPr>
          <w:rFonts w:ascii="Times New Roman" w:hAnsi="Times New Roman" w:cs="Times New Roman"/>
          <w:b/>
        </w:rPr>
        <w:t>от  26.01.2018 № 357</w:t>
      </w:r>
      <w:r w:rsidRPr="009F69ED">
        <w:rPr>
          <w:rFonts w:ascii="Times New Roman" w:hAnsi="Times New Roman" w:cs="Times New Roman"/>
        </w:rPr>
        <w:t xml:space="preserve"> бюджетные ассигнования  по программе  не уточнялись</w:t>
      </w:r>
      <w:r>
        <w:rPr>
          <w:rFonts w:ascii="Times New Roman" w:hAnsi="Times New Roman" w:cs="Times New Roman"/>
        </w:rPr>
        <w:t>.</w:t>
      </w:r>
    </w:p>
    <w:p w:rsidR="0061110B" w:rsidRDefault="0061110B" w:rsidP="0061110B">
      <w:pPr>
        <w:spacing w:after="0" w:line="240" w:lineRule="auto"/>
        <w:ind w:right="97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  начала  2018г.  расходование  бюджетных  средств  рамках  МП № 03 Администрацией  </w:t>
      </w:r>
      <w:r w:rsidRPr="003143D3">
        <w:rPr>
          <w:rFonts w:ascii="Times New Roman" w:hAnsi="Times New Roman" w:cs="Times New Roman"/>
          <w:b/>
        </w:rPr>
        <w:t>не проводилось.</w:t>
      </w:r>
    </w:p>
    <w:p w:rsidR="0061110B" w:rsidRDefault="0061110B" w:rsidP="0061110B">
      <w:pPr>
        <w:spacing w:after="0" w:line="240" w:lineRule="auto"/>
        <w:ind w:right="97" w:firstLine="567"/>
        <w:jc w:val="both"/>
        <w:rPr>
          <w:rFonts w:ascii="Times New Roman" w:hAnsi="Times New Roman" w:cs="Times New Roman"/>
          <w:b/>
        </w:rPr>
      </w:pPr>
    </w:p>
    <w:p w:rsidR="0061110B" w:rsidRPr="00E4338B" w:rsidRDefault="0061110B" w:rsidP="0061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Pr="008E3F8E">
        <w:rPr>
          <w:rFonts w:ascii="Times New Roman" w:hAnsi="Times New Roman" w:cs="Times New Roman"/>
        </w:rPr>
        <w:t>Исполнителем  - МБУК</w:t>
      </w:r>
      <w:r>
        <w:rPr>
          <w:rFonts w:ascii="Times New Roman" w:hAnsi="Times New Roman" w:cs="Times New Roman"/>
        </w:rPr>
        <w:t xml:space="preserve"> «</w:t>
      </w:r>
      <w:r w:rsidRPr="008E3F8E">
        <w:rPr>
          <w:rFonts w:ascii="Times New Roman" w:hAnsi="Times New Roman" w:cs="Times New Roman"/>
        </w:rPr>
        <w:t xml:space="preserve">ЗЦДК»  расходы  </w:t>
      </w:r>
      <w:r>
        <w:rPr>
          <w:rFonts w:ascii="Times New Roman" w:hAnsi="Times New Roman" w:cs="Times New Roman"/>
        </w:rPr>
        <w:t xml:space="preserve">аналогичны  расходам  2017г.  и </w:t>
      </w:r>
      <w:r w:rsidRPr="008E3F8E">
        <w:rPr>
          <w:rFonts w:ascii="Times New Roman" w:hAnsi="Times New Roman" w:cs="Times New Roman"/>
        </w:rPr>
        <w:t>осуществлены  на  34,64%  от  плановых объемов.</w:t>
      </w:r>
    </w:p>
    <w:p w:rsidR="0061110B" w:rsidRPr="00E4338B" w:rsidRDefault="0061110B" w:rsidP="0061110B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338B">
        <w:rPr>
          <w:rFonts w:ascii="Times New Roman" w:hAnsi="Times New Roman" w:cs="Times New Roman"/>
          <w:b/>
          <w:sz w:val="20"/>
          <w:szCs w:val="20"/>
        </w:rPr>
        <w:tab/>
      </w:r>
      <w:r w:rsidRPr="00E4338B">
        <w:rPr>
          <w:rFonts w:ascii="Times New Roman" w:hAnsi="Times New Roman" w:cs="Times New Roman"/>
          <w:b/>
          <w:sz w:val="20"/>
          <w:szCs w:val="20"/>
        </w:rPr>
        <w:tab/>
      </w:r>
      <w:r w:rsidRPr="00E4338B">
        <w:rPr>
          <w:rFonts w:ascii="Times New Roman" w:hAnsi="Times New Roman" w:cs="Times New Roman"/>
          <w:b/>
          <w:sz w:val="20"/>
          <w:szCs w:val="20"/>
        </w:rPr>
        <w:tab/>
      </w:r>
      <w:r w:rsidRPr="00E4338B">
        <w:rPr>
          <w:rFonts w:ascii="Times New Roman" w:hAnsi="Times New Roman" w:cs="Times New Roman"/>
          <w:b/>
          <w:sz w:val="20"/>
          <w:szCs w:val="20"/>
        </w:rPr>
        <w:tab/>
      </w:r>
      <w:r w:rsidRPr="00E4338B">
        <w:rPr>
          <w:rFonts w:ascii="Times New Roman" w:hAnsi="Times New Roman" w:cs="Times New Roman"/>
          <w:b/>
          <w:sz w:val="20"/>
          <w:szCs w:val="20"/>
        </w:rPr>
        <w:tab/>
      </w:r>
      <w:r w:rsidRPr="00E4338B">
        <w:rPr>
          <w:rFonts w:ascii="Times New Roman" w:hAnsi="Times New Roman" w:cs="Times New Roman"/>
          <w:b/>
          <w:sz w:val="20"/>
          <w:szCs w:val="20"/>
        </w:rPr>
        <w:tab/>
      </w:r>
      <w:r w:rsidRPr="00E4338B">
        <w:rPr>
          <w:rFonts w:ascii="Times New Roman" w:hAnsi="Times New Roman" w:cs="Times New Roman"/>
          <w:b/>
          <w:sz w:val="20"/>
          <w:szCs w:val="20"/>
        </w:rPr>
        <w:tab/>
      </w:r>
      <w:r w:rsidRPr="00E4338B">
        <w:rPr>
          <w:rFonts w:ascii="Times New Roman" w:hAnsi="Times New Roman" w:cs="Times New Roman"/>
          <w:sz w:val="20"/>
          <w:szCs w:val="20"/>
        </w:rPr>
        <w:t>(в  рублях</w:t>
      </w:r>
      <w:r w:rsidRPr="00E4338B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120"/>
        <w:tblW w:w="11058" w:type="dxa"/>
        <w:tblInd w:w="-998" w:type="dxa"/>
        <w:tblLook w:val="04A0" w:firstRow="1" w:lastRow="0" w:firstColumn="1" w:lastColumn="0" w:noHBand="0" w:noVBand="1"/>
      </w:tblPr>
      <w:tblGrid>
        <w:gridCol w:w="1391"/>
        <w:gridCol w:w="4138"/>
        <w:gridCol w:w="1814"/>
        <w:gridCol w:w="1843"/>
        <w:gridCol w:w="1872"/>
      </w:tblGrid>
      <w:tr w:rsidR="0061110B" w:rsidRPr="00E4338B" w:rsidTr="00617B83">
        <w:trPr>
          <w:trHeight w:val="560"/>
        </w:trPr>
        <w:tc>
          <w:tcPr>
            <w:tcW w:w="1391" w:type="dxa"/>
            <w:vAlign w:val="center"/>
          </w:tcPr>
          <w:p w:rsidR="0061110B" w:rsidRPr="00E4338B" w:rsidRDefault="0061110B" w:rsidP="00617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38B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</w:t>
            </w:r>
          </w:p>
          <w:p w:rsidR="0061110B" w:rsidRPr="00E4338B" w:rsidRDefault="0061110B" w:rsidP="00617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38B">
              <w:rPr>
                <w:rFonts w:ascii="Times New Roman" w:hAnsi="Times New Roman" w:cs="Times New Roman"/>
                <w:sz w:val="16"/>
                <w:szCs w:val="16"/>
              </w:rPr>
              <w:t>(физическое  лицо)</w:t>
            </w:r>
          </w:p>
        </w:tc>
        <w:tc>
          <w:tcPr>
            <w:tcW w:w="4138" w:type="dxa"/>
          </w:tcPr>
          <w:p w:rsidR="0061110B" w:rsidRPr="00E4338B" w:rsidRDefault="0061110B" w:rsidP="00617B83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  <w:p w:rsidR="0061110B" w:rsidRPr="00E4338B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38B">
              <w:rPr>
                <w:rFonts w:ascii="Times New Roman" w:hAnsi="Times New Roman" w:cs="Times New Roman"/>
                <w:sz w:val="16"/>
                <w:szCs w:val="16"/>
              </w:rPr>
              <w:t>Перечень  работ ( Ст. КОСГУ 22699)</w:t>
            </w:r>
          </w:p>
          <w:p w:rsidR="0061110B" w:rsidRPr="00E4338B" w:rsidRDefault="0061110B" w:rsidP="00617B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61110B" w:rsidRPr="00E4338B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38B">
              <w:rPr>
                <w:rFonts w:ascii="Times New Roman" w:hAnsi="Times New Roman" w:cs="Times New Roman"/>
                <w:sz w:val="16"/>
                <w:szCs w:val="16"/>
              </w:rPr>
              <w:t>Договор ГПХ</w:t>
            </w:r>
          </w:p>
          <w:p w:rsidR="0061110B" w:rsidRPr="00E4338B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38B">
              <w:rPr>
                <w:rFonts w:ascii="Times New Roman" w:hAnsi="Times New Roman" w:cs="Times New Roman"/>
                <w:sz w:val="16"/>
                <w:szCs w:val="16"/>
              </w:rPr>
              <w:t>(№, дата, сумма вознаграждения)</w:t>
            </w:r>
          </w:p>
        </w:tc>
        <w:tc>
          <w:tcPr>
            <w:tcW w:w="1843" w:type="dxa"/>
            <w:vAlign w:val="center"/>
          </w:tcPr>
          <w:p w:rsidR="0061110B" w:rsidRPr="00E4338B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72" w:type="dxa"/>
            <w:vAlign w:val="center"/>
          </w:tcPr>
          <w:p w:rsidR="0061110B" w:rsidRPr="00E4338B" w:rsidRDefault="0061110B" w:rsidP="00617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АВР</w:t>
            </w:r>
          </w:p>
        </w:tc>
      </w:tr>
      <w:tr w:rsidR="0061110B" w:rsidRPr="00E4338B" w:rsidTr="00617B83">
        <w:trPr>
          <w:trHeight w:val="275"/>
        </w:trPr>
        <w:tc>
          <w:tcPr>
            <w:tcW w:w="1391" w:type="dxa"/>
            <w:vMerge w:val="restart"/>
            <w:vAlign w:val="center"/>
          </w:tcPr>
          <w:p w:rsidR="0061110B" w:rsidRPr="00E4338B" w:rsidRDefault="0061110B" w:rsidP="00617B83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338B">
              <w:rPr>
                <w:rFonts w:ascii="Times New Roman" w:hAnsi="Times New Roman" w:cs="Times New Roman"/>
                <w:sz w:val="16"/>
                <w:szCs w:val="16"/>
              </w:rPr>
              <w:t>Астремина  Н.В.</w:t>
            </w:r>
          </w:p>
        </w:tc>
        <w:tc>
          <w:tcPr>
            <w:tcW w:w="4138" w:type="dxa"/>
            <w:vMerge w:val="restart"/>
            <w:vAlign w:val="center"/>
          </w:tcPr>
          <w:p w:rsidR="0061110B" w:rsidRPr="00E4338B" w:rsidRDefault="0061110B" w:rsidP="00617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38B">
              <w:rPr>
                <w:rFonts w:ascii="Times New Roman" w:hAnsi="Times New Roman" w:cs="Times New Roman"/>
                <w:sz w:val="16"/>
                <w:szCs w:val="16"/>
              </w:rPr>
              <w:t>Перечень  работ   по  организации спортивных  мероприятий:</w:t>
            </w:r>
          </w:p>
          <w:p w:rsidR="0061110B" w:rsidRPr="00E4338B" w:rsidRDefault="0061110B" w:rsidP="00617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38B">
              <w:rPr>
                <w:rFonts w:ascii="Times New Roman" w:hAnsi="Times New Roman" w:cs="Times New Roman"/>
                <w:sz w:val="16"/>
                <w:szCs w:val="16"/>
              </w:rPr>
              <w:t>- расчистка  катка;</w:t>
            </w:r>
          </w:p>
          <w:p w:rsidR="0061110B" w:rsidRPr="00E4338B" w:rsidRDefault="0061110B" w:rsidP="00617B8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338B">
              <w:rPr>
                <w:rFonts w:ascii="Times New Roman" w:hAnsi="Times New Roman" w:cs="Times New Roman"/>
                <w:sz w:val="16"/>
                <w:szCs w:val="16"/>
              </w:rPr>
              <w:t>- подготовка катка к  играм  по хоккею, к фигурному  катанию</w:t>
            </w:r>
          </w:p>
        </w:tc>
        <w:tc>
          <w:tcPr>
            <w:tcW w:w="1814" w:type="dxa"/>
            <w:vMerge w:val="restart"/>
            <w:vAlign w:val="center"/>
          </w:tcPr>
          <w:p w:rsidR="0061110B" w:rsidRPr="00E4338B" w:rsidRDefault="0061110B" w:rsidP="00617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38B">
              <w:rPr>
                <w:rFonts w:ascii="Times New Roman" w:hAnsi="Times New Roman" w:cs="Times New Roman"/>
                <w:sz w:val="16"/>
                <w:szCs w:val="16"/>
              </w:rPr>
              <w:t>№ 1  от  09.01.2018г.</w:t>
            </w:r>
          </w:p>
          <w:p w:rsidR="0061110B" w:rsidRPr="00E4338B" w:rsidRDefault="0061110B" w:rsidP="00617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38B">
              <w:rPr>
                <w:rFonts w:ascii="Times New Roman" w:hAnsi="Times New Roman" w:cs="Times New Roman"/>
                <w:sz w:val="16"/>
                <w:szCs w:val="16"/>
              </w:rPr>
              <w:t>( на  выполнение  работ)</w:t>
            </w:r>
          </w:p>
          <w:p w:rsidR="0061110B" w:rsidRPr="00E4338B" w:rsidRDefault="0061110B" w:rsidP="00617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38B">
              <w:rPr>
                <w:rFonts w:ascii="Times New Roman" w:hAnsi="Times New Roman" w:cs="Times New Roman"/>
                <w:sz w:val="16"/>
                <w:szCs w:val="16"/>
              </w:rPr>
              <w:t>срок  исполнения  31.03.2018г.</w:t>
            </w:r>
          </w:p>
          <w:p w:rsidR="0061110B" w:rsidRPr="00E4338B" w:rsidRDefault="0061110B" w:rsidP="00617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38B">
              <w:rPr>
                <w:rFonts w:ascii="Times New Roman" w:hAnsi="Times New Roman" w:cs="Times New Roman"/>
                <w:sz w:val="16"/>
                <w:szCs w:val="16"/>
              </w:rPr>
              <w:t xml:space="preserve">на  сумму </w:t>
            </w:r>
            <w:r w:rsidRPr="00E4338B">
              <w:rPr>
                <w:rFonts w:ascii="Times New Roman" w:hAnsi="Times New Roman" w:cs="Times New Roman"/>
                <w:b/>
                <w:sz w:val="16"/>
                <w:szCs w:val="16"/>
              </w:rPr>
              <w:t>42 066,00</w:t>
            </w:r>
          </w:p>
        </w:tc>
        <w:tc>
          <w:tcPr>
            <w:tcW w:w="1843" w:type="dxa"/>
          </w:tcPr>
          <w:p w:rsidR="0061110B" w:rsidRPr="00E4338B" w:rsidRDefault="0061110B" w:rsidP="00617B83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19 078,00 руб. - </w:t>
            </w: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>вознаграждение с НДФЛ</w:t>
            </w:r>
          </w:p>
        </w:tc>
        <w:tc>
          <w:tcPr>
            <w:tcW w:w="1872" w:type="dxa"/>
            <w:vMerge w:val="restart"/>
            <w:vAlign w:val="center"/>
          </w:tcPr>
          <w:p w:rsidR="0061110B" w:rsidRPr="00E4338B" w:rsidRDefault="0061110B" w:rsidP="00617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38B">
              <w:rPr>
                <w:rFonts w:ascii="Times New Roman" w:hAnsi="Times New Roman" w:cs="Times New Roman"/>
                <w:sz w:val="16"/>
                <w:szCs w:val="16"/>
              </w:rPr>
              <w:t xml:space="preserve">- АВР от  31.01.2018г. </w:t>
            </w:r>
          </w:p>
          <w:p w:rsidR="0061110B" w:rsidRPr="00E4338B" w:rsidRDefault="0061110B" w:rsidP="00617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38B">
              <w:rPr>
                <w:rFonts w:ascii="Times New Roman" w:hAnsi="Times New Roman" w:cs="Times New Roman"/>
                <w:sz w:val="16"/>
                <w:szCs w:val="16"/>
              </w:rPr>
              <w:t>(за январь)</w:t>
            </w:r>
          </w:p>
          <w:p w:rsidR="0061110B" w:rsidRPr="00E4338B" w:rsidRDefault="0061110B" w:rsidP="00617B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10B" w:rsidRPr="00E4338B" w:rsidTr="00617B83">
        <w:trPr>
          <w:trHeight w:val="549"/>
        </w:trPr>
        <w:tc>
          <w:tcPr>
            <w:tcW w:w="1391" w:type="dxa"/>
            <w:vMerge/>
          </w:tcPr>
          <w:p w:rsidR="0061110B" w:rsidRPr="00E4338B" w:rsidRDefault="0061110B" w:rsidP="00617B83">
            <w:pPr>
              <w:jc w:val="right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</w:tc>
        <w:tc>
          <w:tcPr>
            <w:tcW w:w="4138" w:type="dxa"/>
            <w:vMerge/>
          </w:tcPr>
          <w:p w:rsidR="0061110B" w:rsidRPr="00E4338B" w:rsidRDefault="0061110B" w:rsidP="00617B83">
            <w:pPr>
              <w:jc w:val="right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61110B" w:rsidRPr="00E4338B" w:rsidRDefault="0061110B" w:rsidP="00617B83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1110B" w:rsidRPr="00E4338B" w:rsidRDefault="0061110B" w:rsidP="00617B83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5 170,14 руб. - </w:t>
            </w:r>
            <w:r w:rsidRPr="007A3767">
              <w:rPr>
                <w:rFonts w:ascii="Times New Roman" w:hAnsi="Times New Roman" w:cs="Times New Roman"/>
                <w:sz w:val="16"/>
                <w:szCs w:val="16"/>
              </w:rPr>
              <w:t xml:space="preserve">страховые  взносы  </w:t>
            </w:r>
          </w:p>
        </w:tc>
        <w:tc>
          <w:tcPr>
            <w:tcW w:w="1872" w:type="dxa"/>
            <w:vMerge/>
            <w:vAlign w:val="center"/>
          </w:tcPr>
          <w:p w:rsidR="0061110B" w:rsidRPr="00E4338B" w:rsidRDefault="0061110B" w:rsidP="00617B83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61110B" w:rsidRPr="00E4338B" w:rsidTr="00617B83">
        <w:trPr>
          <w:trHeight w:val="275"/>
        </w:trPr>
        <w:tc>
          <w:tcPr>
            <w:tcW w:w="7343" w:type="dxa"/>
            <w:gridSpan w:val="3"/>
          </w:tcPr>
          <w:p w:rsidR="0061110B" w:rsidRPr="00E4338B" w:rsidRDefault="0061110B" w:rsidP="00617B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338B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vAlign w:val="center"/>
          </w:tcPr>
          <w:p w:rsidR="0061110B" w:rsidRPr="00E4338B" w:rsidRDefault="0061110B" w:rsidP="00617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38B">
              <w:rPr>
                <w:rFonts w:ascii="Times New Roman" w:hAnsi="Times New Roman" w:cs="Times New Roman"/>
                <w:b/>
                <w:sz w:val="16"/>
                <w:szCs w:val="16"/>
              </w:rPr>
              <w:t>24 248,14</w:t>
            </w:r>
          </w:p>
        </w:tc>
        <w:tc>
          <w:tcPr>
            <w:tcW w:w="1872" w:type="dxa"/>
          </w:tcPr>
          <w:p w:rsidR="0061110B" w:rsidRPr="00E4338B" w:rsidRDefault="0061110B" w:rsidP="00617B83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</w:tbl>
    <w:p w:rsidR="0061110B" w:rsidRDefault="0061110B" w:rsidP="0061110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10B" w:rsidRPr="00A827B1" w:rsidRDefault="0061110B" w:rsidP="0061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827B1">
        <w:rPr>
          <w:rFonts w:ascii="Times New Roman" w:eastAsia="Times New Roman" w:hAnsi="Times New Roman" w:cs="Times New Roman"/>
          <w:b/>
          <w:bCs/>
          <w:lang w:eastAsia="ru-RU"/>
        </w:rPr>
        <w:t>Организация управления и контроль за ходом реализации Программы</w:t>
      </w:r>
    </w:p>
    <w:p w:rsidR="0061110B" w:rsidRPr="00A827B1" w:rsidRDefault="0061110B" w:rsidP="006111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110B" w:rsidRPr="00A827B1" w:rsidRDefault="0061110B" w:rsidP="00611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27B1">
        <w:rPr>
          <w:rFonts w:ascii="Times New Roman" w:eastAsia="Times New Roman" w:hAnsi="Times New Roman" w:cs="Times New Roman"/>
          <w:lang w:eastAsia="ru-RU"/>
        </w:rPr>
        <w:t xml:space="preserve">Как  определено  в Программе, контроль за ее реализацией </w:t>
      </w:r>
      <w:r w:rsidRPr="00A827B1">
        <w:rPr>
          <w:rFonts w:ascii="Times New Roman" w:eastAsia="Times New Roman" w:hAnsi="Times New Roman" w:cs="Times New Roman"/>
          <w:b/>
          <w:lang w:eastAsia="ru-RU"/>
        </w:rPr>
        <w:t>осуществляет Администрация</w:t>
      </w:r>
      <w:r w:rsidRPr="00A827B1">
        <w:rPr>
          <w:rFonts w:ascii="Times New Roman" w:eastAsia="Times New Roman" w:hAnsi="Times New Roman" w:cs="Times New Roman"/>
          <w:lang w:eastAsia="ru-RU"/>
        </w:rPr>
        <w:t xml:space="preserve"> городского поселения Зеленоборский Кандалакшского района и  </w:t>
      </w:r>
      <w:r w:rsidRPr="00A827B1">
        <w:rPr>
          <w:rFonts w:ascii="Times New Roman" w:eastAsia="Times New Roman" w:hAnsi="Times New Roman" w:cs="Times New Roman"/>
          <w:b/>
          <w:lang w:eastAsia="ru-RU"/>
        </w:rPr>
        <w:t xml:space="preserve">Совет депутатов </w:t>
      </w:r>
      <w:r w:rsidRPr="00A827B1">
        <w:rPr>
          <w:rFonts w:ascii="Times New Roman" w:eastAsia="Times New Roman" w:hAnsi="Times New Roman" w:cs="Times New Roman"/>
          <w:lang w:eastAsia="ru-RU"/>
        </w:rPr>
        <w:t>городского поселения Зеленоборский Кандалакшского района.</w:t>
      </w:r>
    </w:p>
    <w:p w:rsidR="0061110B" w:rsidRPr="00A827B1" w:rsidRDefault="0061110B" w:rsidP="0061110B">
      <w:pPr>
        <w:spacing w:after="0" w:line="240" w:lineRule="auto"/>
        <w:rPr>
          <w:rFonts w:ascii="Times New Roman" w:hAnsi="Times New Roman" w:cs="Times New Roman"/>
        </w:rPr>
      </w:pPr>
    </w:p>
    <w:p w:rsidR="0061110B" w:rsidRPr="00A827B1" w:rsidRDefault="0061110B" w:rsidP="0061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827B1">
        <w:rPr>
          <w:rFonts w:ascii="Times New Roman" w:eastAsia="Times New Roman" w:hAnsi="Times New Roman" w:cs="Times New Roman"/>
          <w:b/>
          <w:bCs/>
          <w:lang w:eastAsia="ru-RU"/>
        </w:rPr>
        <w:t>Механизм реализации Программы</w:t>
      </w:r>
    </w:p>
    <w:p w:rsidR="0061110B" w:rsidRPr="00A827B1" w:rsidRDefault="0061110B" w:rsidP="006111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110B" w:rsidRPr="00A827B1" w:rsidRDefault="0061110B" w:rsidP="0061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827B1">
        <w:rPr>
          <w:rFonts w:ascii="Times New Roman" w:hAnsi="Times New Roman" w:cs="Times New Roman"/>
          <w:bCs/>
        </w:rPr>
        <w:t xml:space="preserve">Механизм реализации Программы включает </w:t>
      </w:r>
      <w:r w:rsidRPr="00A827B1">
        <w:rPr>
          <w:rFonts w:ascii="Times New Roman" w:hAnsi="Times New Roman" w:cs="Times New Roman"/>
          <w:b/>
          <w:bCs/>
        </w:rPr>
        <w:t>использование комплекса организационных и экономических мер,</w:t>
      </w:r>
      <w:r w:rsidRPr="00A827B1">
        <w:rPr>
          <w:rFonts w:ascii="Times New Roman" w:hAnsi="Times New Roman" w:cs="Times New Roman"/>
          <w:bCs/>
        </w:rPr>
        <w:t xml:space="preserve"> предусматривающих:</w:t>
      </w:r>
    </w:p>
    <w:p w:rsidR="0061110B" w:rsidRPr="00A827B1" w:rsidRDefault="0061110B" w:rsidP="0069419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A827B1">
        <w:rPr>
          <w:rFonts w:ascii="Times New Roman" w:hAnsi="Times New Roman" w:cs="Times New Roman"/>
          <w:bCs/>
        </w:rPr>
        <w:t>мобилизацию внутренних ресурсов сферы физической культуры и спорта, оптимизацию ее содержания, структуры, организационных форм и технологий, экономических и управленческих механизмов;</w:t>
      </w:r>
    </w:p>
    <w:p w:rsidR="0061110B" w:rsidRPr="00A827B1" w:rsidRDefault="0061110B" w:rsidP="0069419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A827B1">
        <w:rPr>
          <w:rFonts w:ascii="Times New Roman" w:hAnsi="Times New Roman" w:cs="Times New Roman"/>
          <w:bCs/>
        </w:rPr>
        <w:t>расширение межведомственного взаимодействия в интересах развития сферы физической культуры и спорта;</w:t>
      </w:r>
    </w:p>
    <w:p w:rsidR="0061110B" w:rsidRPr="00A827B1" w:rsidRDefault="0061110B" w:rsidP="0069419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A827B1">
        <w:rPr>
          <w:rFonts w:ascii="Times New Roman" w:hAnsi="Times New Roman" w:cs="Times New Roman"/>
          <w:bCs/>
        </w:rPr>
        <w:t>активное привлечение общественных ресурсов, осуществление широкого социального партнерства в сфере физической культуры и спорта;</w:t>
      </w:r>
    </w:p>
    <w:p w:rsidR="0061110B" w:rsidRPr="00A827B1" w:rsidRDefault="0061110B" w:rsidP="0069419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A827B1">
        <w:rPr>
          <w:rFonts w:ascii="Times New Roman" w:hAnsi="Times New Roman" w:cs="Times New Roman"/>
          <w:bCs/>
        </w:rPr>
        <w:t>системный мониторинг состояния сферы физической культуры и спорта в г.п.Зеленоборский на основе совокупности объективных показателей.</w:t>
      </w:r>
    </w:p>
    <w:p w:rsidR="0061110B" w:rsidRPr="00A827B1" w:rsidRDefault="0061110B" w:rsidP="006111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61110B" w:rsidRPr="00A827B1" w:rsidRDefault="0061110B" w:rsidP="0061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A827B1">
        <w:rPr>
          <w:rFonts w:ascii="Times New Roman" w:hAnsi="Times New Roman" w:cs="Times New Roman"/>
          <w:b/>
          <w:bCs/>
        </w:rPr>
        <w:t xml:space="preserve">Исполнение </w:t>
      </w:r>
      <w:r w:rsidRPr="00A827B1">
        <w:rPr>
          <w:rFonts w:ascii="Times New Roman" w:hAnsi="Times New Roman" w:cs="Times New Roman"/>
          <w:bCs/>
        </w:rPr>
        <w:t xml:space="preserve">Программы </w:t>
      </w:r>
      <w:r w:rsidRPr="00A827B1">
        <w:rPr>
          <w:rFonts w:ascii="Times New Roman" w:hAnsi="Times New Roman" w:cs="Times New Roman"/>
          <w:b/>
          <w:bCs/>
        </w:rPr>
        <w:t>предусматривает ежегодное формирование рабочих документов:</w:t>
      </w:r>
    </w:p>
    <w:p w:rsidR="0061110B" w:rsidRPr="00A827B1" w:rsidRDefault="0061110B" w:rsidP="006941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</w:rPr>
      </w:pPr>
      <w:r w:rsidRPr="00A827B1">
        <w:rPr>
          <w:rFonts w:ascii="Times New Roman" w:hAnsi="Times New Roman" w:cs="Times New Roman"/>
          <w:b/>
          <w:bCs/>
        </w:rPr>
        <w:t>годовой план рабочих мероприятий</w:t>
      </w:r>
      <w:r w:rsidRPr="00A827B1">
        <w:rPr>
          <w:rFonts w:ascii="Times New Roman" w:hAnsi="Times New Roman" w:cs="Times New Roman"/>
          <w:bCs/>
        </w:rPr>
        <w:t xml:space="preserve"> по реализации Программы, основанный на коор-динации совместных действий структурных подразделений администрации г.п.Зеленоборский, муниципальных учреждений, других исполнителей Программы - </w:t>
      </w:r>
      <w:r w:rsidRPr="00A827B1">
        <w:rPr>
          <w:rFonts w:ascii="Times New Roman" w:hAnsi="Times New Roman" w:cs="Times New Roman"/>
          <w:b/>
          <w:bCs/>
          <w:i/>
          <w:color w:val="C00000"/>
        </w:rPr>
        <w:t xml:space="preserve"> </w:t>
      </w:r>
      <w:r w:rsidRPr="00A827B1">
        <w:rPr>
          <w:rFonts w:ascii="Times New Roman" w:hAnsi="Times New Roman" w:cs="Times New Roman"/>
          <w:b/>
          <w:bCs/>
        </w:rPr>
        <w:t xml:space="preserve">к проверке не представлен; </w:t>
      </w:r>
    </w:p>
    <w:p w:rsidR="0061110B" w:rsidRPr="00A827B1" w:rsidRDefault="0061110B" w:rsidP="006941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i/>
          <w:color w:val="C00000"/>
        </w:rPr>
      </w:pPr>
      <w:r w:rsidRPr="00A827B1">
        <w:rPr>
          <w:rFonts w:ascii="Times New Roman" w:hAnsi="Times New Roman" w:cs="Times New Roman"/>
          <w:b/>
          <w:bCs/>
        </w:rPr>
        <w:t>годовой календарный план физкультурно-оздоровительных и спортивных меро-приятий</w:t>
      </w:r>
      <w:r w:rsidRPr="00A827B1">
        <w:rPr>
          <w:rFonts w:ascii="Times New Roman" w:hAnsi="Times New Roman" w:cs="Times New Roman"/>
          <w:bCs/>
        </w:rPr>
        <w:t xml:space="preserve"> на территории г.п.Зеленоборский:</w:t>
      </w:r>
    </w:p>
    <w:p w:rsidR="0061110B" w:rsidRPr="00A827B1" w:rsidRDefault="0061110B" w:rsidP="006111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color w:val="C00000"/>
        </w:rPr>
      </w:pPr>
      <w:r w:rsidRPr="00A827B1">
        <w:rPr>
          <w:rFonts w:ascii="Times New Roman" w:hAnsi="Times New Roman" w:cs="Times New Roman"/>
          <w:bCs/>
        </w:rPr>
        <w:t xml:space="preserve">- на  2017г. утвержден  Главой  администрации  27.12.2016г.  </w:t>
      </w:r>
      <w:r>
        <w:rPr>
          <w:rFonts w:ascii="Times New Roman" w:hAnsi="Times New Roman" w:cs="Times New Roman"/>
          <w:bCs/>
        </w:rPr>
        <w:t>и  исполнен</w:t>
      </w:r>
      <w:r w:rsidRPr="00A827B1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 xml:space="preserve">проведено </w:t>
      </w:r>
      <w:r w:rsidRPr="00A827B1">
        <w:rPr>
          <w:rFonts w:ascii="Times New Roman" w:hAnsi="Times New Roman" w:cs="Times New Roman"/>
          <w:bCs/>
        </w:rPr>
        <w:t>12  мероприятий);</w:t>
      </w:r>
    </w:p>
    <w:p w:rsidR="0061110B" w:rsidRPr="00A827B1" w:rsidRDefault="0061110B" w:rsidP="006111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color w:val="C00000"/>
        </w:rPr>
      </w:pPr>
      <w:r w:rsidRPr="00A827B1">
        <w:rPr>
          <w:rFonts w:ascii="Times New Roman" w:hAnsi="Times New Roman" w:cs="Times New Roman"/>
          <w:bCs/>
        </w:rPr>
        <w:t xml:space="preserve">- на  2018г. утвержден  Главой  администрации  28.12.2017г.  </w:t>
      </w:r>
      <w:r>
        <w:rPr>
          <w:rFonts w:ascii="Times New Roman" w:hAnsi="Times New Roman" w:cs="Times New Roman"/>
          <w:bCs/>
        </w:rPr>
        <w:t xml:space="preserve">и  включает проведение </w:t>
      </w:r>
      <w:r w:rsidRPr="00A827B1">
        <w:rPr>
          <w:rFonts w:ascii="Times New Roman" w:hAnsi="Times New Roman" w:cs="Times New Roman"/>
          <w:bCs/>
        </w:rPr>
        <w:t xml:space="preserve">15  мероприятий, который в  отличие  от прошлых  лет  </w:t>
      </w:r>
      <w:r w:rsidRPr="00A827B1">
        <w:rPr>
          <w:rFonts w:ascii="Times New Roman" w:hAnsi="Times New Roman" w:cs="Times New Roman"/>
          <w:b/>
          <w:bCs/>
        </w:rPr>
        <w:t>составлен  с учетом  спортивных  мероприятий, запланированных  МБУК «ЗЦДК»</w:t>
      </w:r>
      <w:r w:rsidRPr="00A827B1">
        <w:rPr>
          <w:rFonts w:ascii="Times New Roman" w:hAnsi="Times New Roman" w:cs="Times New Roman"/>
          <w:bCs/>
        </w:rPr>
        <w:t xml:space="preserve"> (на 2018г. запланировано проведение 3  хоккейных  матч</w:t>
      </w:r>
      <w:r>
        <w:rPr>
          <w:rFonts w:ascii="Times New Roman" w:hAnsi="Times New Roman" w:cs="Times New Roman"/>
          <w:bCs/>
        </w:rPr>
        <w:t>ей</w:t>
      </w:r>
      <w:r w:rsidRPr="00A827B1">
        <w:rPr>
          <w:rFonts w:ascii="Times New Roman" w:hAnsi="Times New Roman" w:cs="Times New Roman"/>
          <w:bCs/>
        </w:rPr>
        <w:t xml:space="preserve">, в 2017г.  </w:t>
      </w:r>
      <w:r>
        <w:rPr>
          <w:rFonts w:ascii="Times New Roman" w:hAnsi="Times New Roman" w:cs="Times New Roman"/>
          <w:bCs/>
        </w:rPr>
        <w:t xml:space="preserve">было </w:t>
      </w:r>
      <w:r w:rsidRPr="00A827B1">
        <w:rPr>
          <w:rFonts w:ascii="Times New Roman" w:hAnsi="Times New Roman" w:cs="Times New Roman"/>
          <w:bCs/>
        </w:rPr>
        <w:t>проведено  4  хоккейных  матча).</w:t>
      </w:r>
    </w:p>
    <w:p w:rsidR="0061110B" w:rsidRPr="00A827B1" w:rsidRDefault="0061110B" w:rsidP="006111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</w:rPr>
      </w:pPr>
    </w:p>
    <w:p w:rsidR="0061110B" w:rsidRDefault="0061110B" w:rsidP="0061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827B1">
        <w:rPr>
          <w:rFonts w:ascii="Times New Roman" w:hAnsi="Times New Roman" w:cs="Times New Roman"/>
          <w:b/>
        </w:rPr>
        <w:t>Взаимодействие</w:t>
      </w:r>
      <w:r w:rsidRPr="00A827B1">
        <w:rPr>
          <w:rFonts w:ascii="Times New Roman" w:hAnsi="Times New Roman" w:cs="Times New Roman"/>
        </w:rPr>
        <w:t xml:space="preserve"> Администрации городского поселения Зеленоборский с директорами общеобразовательных учреждений, учреждений дополнительного образования, спортивных и клубных учреждений  </w:t>
      </w:r>
      <w:r w:rsidRPr="00A827B1">
        <w:rPr>
          <w:rFonts w:ascii="Times New Roman" w:hAnsi="Times New Roman" w:cs="Times New Roman"/>
          <w:b/>
        </w:rPr>
        <w:t>обеспечивает</w:t>
      </w:r>
      <w:r w:rsidRPr="00A827B1">
        <w:rPr>
          <w:rFonts w:ascii="Times New Roman" w:hAnsi="Times New Roman" w:cs="Times New Roman"/>
        </w:rPr>
        <w:t xml:space="preserve">   </w:t>
      </w:r>
      <w:r w:rsidRPr="00A827B1">
        <w:rPr>
          <w:rFonts w:ascii="Times New Roman" w:hAnsi="Times New Roman" w:cs="Times New Roman"/>
          <w:b/>
        </w:rPr>
        <w:t xml:space="preserve">ведущий  специалист Администрации  по </w:t>
      </w:r>
      <w:r w:rsidRPr="00A827B1">
        <w:rPr>
          <w:rFonts w:ascii="Times New Roman" w:eastAsia="Times New Roman" w:hAnsi="Times New Roman" w:cs="Times New Roman"/>
          <w:b/>
          <w:color w:val="000000"/>
          <w:lang w:eastAsia="ru-RU"/>
        </w:rPr>
        <w:t>вопросам культуры, спорта и делам молодежи.</w:t>
      </w:r>
    </w:p>
    <w:p w:rsidR="0061110B" w:rsidRPr="00A827B1" w:rsidRDefault="0061110B" w:rsidP="0061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1110B" w:rsidRPr="00A827B1" w:rsidRDefault="0061110B" w:rsidP="00611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27B1">
        <w:rPr>
          <w:rFonts w:ascii="Times New Roman" w:hAnsi="Times New Roman" w:cs="Times New Roman"/>
          <w:b/>
        </w:rPr>
        <w:t>Ожидаемые конечные результаты реализации Программы</w:t>
      </w:r>
    </w:p>
    <w:p w:rsidR="0061110B" w:rsidRPr="00A827B1" w:rsidRDefault="0061110B" w:rsidP="00611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110B" w:rsidRPr="00A827B1" w:rsidRDefault="0061110B" w:rsidP="00611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827B1">
        <w:rPr>
          <w:rFonts w:ascii="Times New Roman" w:eastAsia="Times New Roman" w:hAnsi="Times New Roman" w:cs="Times New Roman"/>
          <w:lang w:eastAsia="ru-RU"/>
        </w:rPr>
        <w:t xml:space="preserve">Реализация мероприятий Программы позволит осуществить комплекс мер по изменению содержания физкультурно-спортивной работы на территории городского поселения Зеленоборский, укрепить материально-техническую спортивную базу, улучшить показатели </w:t>
      </w:r>
      <w:r w:rsidRPr="00A827B1">
        <w:rPr>
          <w:rFonts w:ascii="Times New Roman" w:eastAsia="Times New Roman" w:hAnsi="Times New Roman" w:cs="Times New Roman"/>
          <w:lang w:eastAsia="ru-RU"/>
        </w:rPr>
        <w:lastRenderedPageBreak/>
        <w:t>здоровья жителей, а также будет способствовать организации проведения активного разумного досуга.</w:t>
      </w:r>
    </w:p>
    <w:p w:rsidR="0061110B" w:rsidRPr="00A827B1" w:rsidRDefault="0061110B" w:rsidP="006111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10B" w:rsidRPr="00A827B1" w:rsidRDefault="0061110B" w:rsidP="006111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7B1">
        <w:rPr>
          <w:rFonts w:ascii="Times New Roman" w:eastAsia="Times New Roman" w:hAnsi="Times New Roman" w:cs="Times New Roman"/>
          <w:b/>
          <w:lang w:eastAsia="ru-RU"/>
        </w:rPr>
        <w:t xml:space="preserve">  Результативность  исполнения МП  оценивается:</w:t>
      </w:r>
    </w:p>
    <w:p w:rsidR="0061110B" w:rsidRPr="00A827B1" w:rsidRDefault="0061110B" w:rsidP="006111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1110B" w:rsidRPr="00A827B1" w:rsidRDefault="0061110B" w:rsidP="00694195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A827B1">
        <w:rPr>
          <w:rFonts w:ascii="Times New Roman" w:hAnsi="Times New Roman" w:cs="Times New Roman"/>
        </w:rPr>
        <w:t>как устойчивое развитие физкультуры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спорта;</w:t>
      </w:r>
    </w:p>
    <w:p w:rsidR="0061110B" w:rsidRPr="00A827B1" w:rsidRDefault="0061110B" w:rsidP="0069419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827B1">
        <w:rPr>
          <w:rFonts w:ascii="Times New Roman" w:eastAsia="Times New Roman" w:hAnsi="Times New Roman" w:cs="Times New Roman"/>
          <w:lang w:eastAsia="ru-RU"/>
        </w:rPr>
        <w:t>как  привлечение  к систематическим занятиям физкультурой и спортом и приобщение  к здоровому образу жизни широких масс населения, что окажет положительное влияние на улучшение качества жизни граждан г.п.Зеленоборский.</w:t>
      </w:r>
    </w:p>
    <w:p w:rsidR="0061110B" w:rsidRPr="00A827B1" w:rsidRDefault="0061110B" w:rsidP="006111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10B" w:rsidRPr="00A827B1" w:rsidRDefault="0061110B" w:rsidP="0061110B">
      <w:pPr>
        <w:ind w:firstLine="567"/>
        <w:jc w:val="both"/>
        <w:rPr>
          <w:rFonts w:ascii="Times New Roman" w:hAnsi="Times New Roman" w:cs="Times New Roman"/>
          <w:b/>
          <w:color w:val="C00000"/>
        </w:rPr>
      </w:pPr>
      <w:r w:rsidRPr="00A827B1">
        <w:t xml:space="preserve">                </w:t>
      </w:r>
      <w:r w:rsidRPr="00A827B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соответствии с  </w:t>
      </w:r>
      <w:r w:rsidRPr="00A827B1">
        <w:rPr>
          <w:rFonts w:ascii="Times New Roman" w:eastAsia="Times New Roman" w:hAnsi="Times New Roman" w:cs="Times New Roman"/>
          <w:b/>
          <w:lang w:eastAsia="ru-RU" w:bidi="ru-RU"/>
        </w:rPr>
        <w:t>Порядком  разработки МП:</w:t>
      </w:r>
    </w:p>
    <w:p w:rsidR="0061110B" w:rsidRPr="00A827B1" w:rsidRDefault="00A207CB" w:rsidP="00694195">
      <w:pPr>
        <w:widowControl w:val="0"/>
        <w:numPr>
          <w:ilvl w:val="0"/>
          <w:numId w:val="21"/>
        </w:numPr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430F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Заказчик-координатор</w:t>
      </w:r>
      <w:r w:rsidRPr="00A827B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муниципальной программы осуществляет мониторинг и контроль реализации муниципальной программы в целом</w:t>
      </w:r>
      <w:r w:rsidR="0061110B" w:rsidRPr="00A827B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;  </w:t>
      </w:r>
    </w:p>
    <w:p w:rsidR="0061110B" w:rsidRPr="00A827B1" w:rsidRDefault="0061110B" w:rsidP="00694195">
      <w:pPr>
        <w:widowControl w:val="0"/>
        <w:numPr>
          <w:ilvl w:val="0"/>
          <w:numId w:val="21"/>
        </w:numPr>
        <w:spacing w:after="0" w:line="240" w:lineRule="auto"/>
        <w:ind w:left="0" w:right="23" w:firstLine="0"/>
        <w:contextualSpacing/>
        <w:jc w:val="both"/>
        <w:rPr>
          <w:rFonts w:ascii="Times New Roman" w:eastAsia="Times New Roman" w:hAnsi="Times New Roman" w:cs="Times New Roman"/>
          <w:b/>
          <w:i/>
          <w:color w:val="C00000"/>
          <w:lang w:eastAsia="ru-RU" w:bidi="ru-RU"/>
        </w:rPr>
      </w:pPr>
      <w:r w:rsidRPr="00A827B1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Отдел финансов</w:t>
      </w:r>
      <w:r w:rsidRPr="00A827B1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61110B" w:rsidRPr="00A827B1" w:rsidRDefault="0061110B" w:rsidP="0061110B">
      <w:pPr>
        <w:widowControl w:val="0"/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A827B1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                - </w:t>
      </w:r>
      <w:r w:rsidRPr="00A827B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осуществляет</w:t>
      </w:r>
      <w:r w:rsidRPr="00A827B1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ежеквартальный мониторинг</w:t>
      </w:r>
      <w:r w:rsidRPr="00A827B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освоения выделенных средств местного бюджета, предусмотренных на реализацию муниципальных программ (подпрограмм), </w:t>
      </w:r>
      <w:r w:rsidRPr="00A827B1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что фактически   не выполняется:</w:t>
      </w:r>
    </w:p>
    <w:p w:rsidR="0061110B" w:rsidRPr="00A827B1" w:rsidRDefault="0061110B" w:rsidP="0061110B">
      <w:pPr>
        <w:widowControl w:val="0"/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i/>
          <w:color w:val="C00000"/>
          <w:lang w:eastAsia="ru-RU" w:bidi="ru-RU"/>
        </w:rPr>
      </w:pPr>
      <w:r w:rsidRPr="00A827B1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                - ежегодно производит оценку  эффективности  реализации муниципальной программы. </w:t>
      </w:r>
    </w:p>
    <w:p w:rsidR="0061110B" w:rsidRPr="00A827B1" w:rsidRDefault="0061110B" w:rsidP="006111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10B" w:rsidRDefault="0061110B" w:rsidP="006111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A827B1">
        <w:rPr>
          <w:rFonts w:ascii="Times New Roman" w:eastAsia="Times New Roman" w:hAnsi="Times New Roman" w:cs="Times New Roman"/>
          <w:lang w:eastAsia="ru-RU"/>
        </w:rPr>
        <w:tab/>
      </w:r>
      <w:r w:rsidRPr="00A827B1">
        <w:rPr>
          <w:rFonts w:ascii="Times New Roman" w:eastAsia="Times New Roman" w:hAnsi="Times New Roman" w:cs="Times New Roman"/>
          <w:b/>
          <w:lang w:eastAsia="ru-RU"/>
        </w:rPr>
        <w:t xml:space="preserve">Оценка эффективности </w:t>
      </w:r>
      <w:r w:rsidRPr="00A827B1">
        <w:rPr>
          <w:rFonts w:ascii="Times New Roman" w:eastAsia="Times New Roman" w:hAnsi="Times New Roman" w:cs="Times New Roman"/>
          <w:lang w:eastAsia="ru-RU"/>
        </w:rPr>
        <w:t xml:space="preserve">реализации мероприятий Программы </w:t>
      </w:r>
      <w:r>
        <w:rPr>
          <w:rFonts w:ascii="Times New Roman" w:eastAsia="Times New Roman" w:hAnsi="Times New Roman" w:cs="Times New Roman"/>
          <w:lang w:eastAsia="ru-RU"/>
        </w:rPr>
        <w:t xml:space="preserve">произведена в  соответствии с  утвержденной </w:t>
      </w:r>
      <w:r w:rsidRPr="00A827B1">
        <w:rPr>
          <w:rFonts w:ascii="Times New Roman" w:eastAsia="Times New Roman" w:hAnsi="Times New Roman" w:cs="Times New Roman"/>
          <w:lang w:eastAsia="ru-RU"/>
        </w:rPr>
        <w:t>Методикой</w:t>
      </w:r>
      <w:r>
        <w:rPr>
          <w:rFonts w:ascii="Times New Roman" w:eastAsia="Times New Roman" w:hAnsi="Times New Roman" w:cs="Times New Roman"/>
          <w:lang w:eastAsia="ru-RU"/>
        </w:rPr>
        <w:t xml:space="preserve"> и по  форме  согласно </w:t>
      </w:r>
      <w:r w:rsidRPr="00A827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27B1">
        <w:rPr>
          <w:rFonts w:ascii="Times New Roman" w:eastAsia="Times New Roman" w:hAnsi="Times New Roman" w:cs="Times New Roman"/>
          <w:b/>
          <w:lang w:eastAsia="ru-RU"/>
        </w:rPr>
        <w:t>Приложени</w:t>
      </w:r>
      <w:r>
        <w:rPr>
          <w:rFonts w:ascii="Times New Roman" w:eastAsia="Times New Roman" w:hAnsi="Times New Roman" w:cs="Times New Roman"/>
          <w:b/>
          <w:lang w:eastAsia="ru-RU"/>
        </w:rPr>
        <w:t>ю</w:t>
      </w:r>
      <w:r w:rsidRPr="00A827B1">
        <w:rPr>
          <w:rFonts w:ascii="Times New Roman" w:eastAsia="Times New Roman" w:hAnsi="Times New Roman" w:cs="Times New Roman"/>
          <w:b/>
          <w:lang w:eastAsia="ru-RU"/>
        </w:rPr>
        <w:t xml:space="preserve"> № 6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Pr="00A827B1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:rsidR="0061110B" w:rsidRPr="00A827B1" w:rsidRDefault="0061110B" w:rsidP="0061110B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</w:p>
    <w:p w:rsidR="0061110B" w:rsidRPr="00A827B1" w:rsidRDefault="0061110B" w:rsidP="0061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lang w:eastAsia="ru-RU" w:bidi="ru-RU"/>
        </w:rPr>
      </w:pPr>
      <w:r w:rsidRPr="00A827B1">
        <w:rPr>
          <w:rFonts w:ascii="Times New Roman" w:eastAsia="Times New Roman" w:hAnsi="Times New Roman" w:cs="Times New Roman"/>
          <w:b/>
          <w:i/>
          <w:color w:val="C00000"/>
          <w:lang w:eastAsia="ru-RU" w:bidi="ru-RU"/>
        </w:rPr>
        <w:t xml:space="preserve">         </w:t>
      </w:r>
      <w:r w:rsidRPr="00A827B1">
        <w:rPr>
          <w:rFonts w:ascii="Times New Roman" w:eastAsia="Times New Roman" w:hAnsi="Times New Roman" w:cs="Times New Roman"/>
          <w:b/>
          <w:color w:val="000000"/>
          <w:lang w:eastAsia="ru-RU"/>
        </w:rPr>
        <w:t>Перечень показателей (</w:t>
      </w:r>
      <w:r w:rsidRPr="00A827B1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целевых индикаторов)</w:t>
      </w:r>
      <w:r w:rsidRPr="00A82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A827B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программы </w:t>
      </w:r>
      <w:r w:rsidRPr="00A827B1">
        <w:rPr>
          <w:rFonts w:ascii="Times New Roman" w:eastAsia="Times New Roman" w:hAnsi="Times New Roman" w:cs="Times New Roman"/>
          <w:color w:val="000000"/>
          <w:lang w:eastAsia="ru-RU"/>
        </w:rPr>
        <w:t xml:space="preserve">в ходе исполнения  программы  </w:t>
      </w:r>
      <w:r w:rsidRPr="00A827B1">
        <w:rPr>
          <w:rFonts w:ascii="Times New Roman" w:eastAsia="Times New Roman" w:hAnsi="Times New Roman" w:cs="Times New Roman"/>
          <w:b/>
          <w:color w:val="000000"/>
          <w:lang w:eastAsia="ru-RU"/>
        </w:rPr>
        <w:t>не  корректировался.</w:t>
      </w:r>
    </w:p>
    <w:p w:rsidR="0061110B" w:rsidRPr="00A827B1" w:rsidRDefault="0061110B" w:rsidP="0061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933"/>
        <w:gridCol w:w="520"/>
        <w:gridCol w:w="837"/>
        <w:gridCol w:w="739"/>
        <w:gridCol w:w="753"/>
        <w:gridCol w:w="754"/>
        <w:gridCol w:w="1061"/>
      </w:tblGrid>
      <w:tr w:rsidR="0061110B" w:rsidRPr="00A827B1" w:rsidTr="00617B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целей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данных</w:t>
            </w:r>
          </w:p>
        </w:tc>
      </w:tr>
      <w:tr w:rsidR="0061110B" w:rsidRPr="00A827B1" w:rsidTr="00617B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 населения</w:t>
            </w: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мониторинг</w:t>
            </w:r>
          </w:p>
        </w:tc>
      </w:tr>
      <w:tr w:rsidR="0061110B" w:rsidRPr="00A827B1" w:rsidTr="00617B83">
        <w:trPr>
          <w:trHeight w:val="2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 участников</w:t>
            </w: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массовых физкультурных 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1110B" w:rsidRPr="00A827B1" w:rsidRDefault="0061110B" w:rsidP="0061110B">
      <w:pPr>
        <w:spacing w:after="0" w:line="240" w:lineRule="auto"/>
        <w:rPr>
          <w:rFonts w:ascii="Times New Roman" w:hAnsi="Times New Roman" w:cs="Times New Roman"/>
        </w:rPr>
      </w:pPr>
    </w:p>
    <w:p w:rsidR="0061110B" w:rsidRPr="00A827B1" w:rsidRDefault="0061110B" w:rsidP="0061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27B1">
        <w:rPr>
          <w:rFonts w:ascii="Times New Roman" w:hAnsi="Times New Roman" w:cs="Times New Roman"/>
          <w:b/>
        </w:rPr>
        <w:t xml:space="preserve">          </w:t>
      </w:r>
      <w:r w:rsidRPr="00A827B1">
        <w:rPr>
          <w:rFonts w:ascii="Times New Roman" w:eastAsia="Times New Roman" w:hAnsi="Times New Roman" w:cs="Times New Roman"/>
          <w:b/>
          <w:bCs/>
          <w:lang w:eastAsia="ru-RU"/>
        </w:rPr>
        <w:t>КСО  отмечает,   что   индикаторы  Программы   в  течение 2017-2019г.  стабильны, что вызывает  сомнение в    объективности  их   подсчета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, т.к.  должным  образом  не проводится  мониторинг</w:t>
      </w:r>
      <w:r w:rsidRPr="00A827B1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61110B" w:rsidRPr="00A827B1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10B" w:rsidRPr="00A827B1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7B1">
        <w:rPr>
          <w:rFonts w:ascii="Times New Roman" w:hAnsi="Times New Roman" w:cs="Times New Roman"/>
        </w:rPr>
        <w:t xml:space="preserve">           Рассчитанные  с  соответствии с утвержденной Методикой   показатели    эффективности  реализации  Программы   за 2017г. составили:</w:t>
      </w:r>
    </w:p>
    <w:p w:rsidR="0061110B" w:rsidRPr="00A827B1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7B1">
        <w:rPr>
          <w:rFonts w:ascii="Times New Roman" w:hAnsi="Times New Roman" w:cs="Times New Roman"/>
        </w:rPr>
        <w:t>-  показатель «оценка  достижения   плановых  значений показателей (индикаторов)»   равен «1»;</w:t>
      </w:r>
    </w:p>
    <w:p w:rsidR="0061110B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7B1">
        <w:rPr>
          <w:rFonts w:ascii="Times New Roman" w:hAnsi="Times New Roman" w:cs="Times New Roman"/>
        </w:rPr>
        <w:t>-  показатель «оценка   полн</w:t>
      </w:r>
      <w:r>
        <w:rPr>
          <w:rFonts w:ascii="Times New Roman" w:hAnsi="Times New Roman" w:cs="Times New Roman"/>
        </w:rPr>
        <w:t>оты  исполнения» равен «1».</w:t>
      </w:r>
    </w:p>
    <w:p w:rsidR="00A207CB" w:rsidRPr="00A827B1" w:rsidRDefault="00A207CB" w:rsidP="006111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10B" w:rsidRPr="00A827B1" w:rsidRDefault="0061110B" w:rsidP="0061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27B1">
        <w:rPr>
          <w:rFonts w:ascii="Times New Roman" w:hAnsi="Times New Roman" w:cs="Times New Roman"/>
        </w:rPr>
        <w:t xml:space="preserve">          По  совокупности  значений  указанных  показателей    оценка  эффективности    муни-ципальной  программы  </w:t>
      </w:r>
      <w:r w:rsidRPr="00A827B1">
        <w:rPr>
          <w:rFonts w:ascii="Times New Roman" w:hAnsi="Times New Roman" w:cs="Times New Roman"/>
          <w:b/>
        </w:rPr>
        <w:t>равна «5», что  указывает на  высокую  эффективность и  подтверждает   100,0%  исполнение  запланированных  целевых  индикаторов  Программы.</w:t>
      </w:r>
    </w:p>
    <w:p w:rsidR="0061110B" w:rsidRDefault="0061110B" w:rsidP="0061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7C2D83">
        <w:rPr>
          <w:rFonts w:ascii="Times New Roman" w:hAnsi="Times New Roman" w:cs="Times New Roman"/>
        </w:rPr>
        <w:t>Несмотря  на  то, что</w:t>
      </w:r>
      <w:r>
        <w:rPr>
          <w:rFonts w:ascii="Times New Roman" w:hAnsi="Times New Roman" w:cs="Times New Roman"/>
          <w:b/>
        </w:rPr>
        <w:t xml:space="preserve"> </w:t>
      </w:r>
      <w:r w:rsidRPr="00A827B1">
        <w:rPr>
          <w:rFonts w:ascii="Times New Roman" w:hAnsi="Times New Roman" w:cs="Times New Roman"/>
        </w:rPr>
        <w:t xml:space="preserve"> постановлением  </w:t>
      </w:r>
      <w:r w:rsidRPr="00A827B1">
        <w:rPr>
          <w:rFonts w:ascii="Times New Roman" w:hAnsi="Times New Roman" w:cs="Times New Roman"/>
          <w:b/>
        </w:rPr>
        <w:t>от 13.11.2017 № 396</w:t>
      </w:r>
      <w:r w:rsidRPr="00A827B1">
        <w:rPr>
          <w:rFonts w:ascii="Times New Roman" w:hAnsi="Times New Roman" w:cs="Times New Roman"/>
        </w:rPr>
        <w:t xml:space="preserve"> срок  действия  программы  продлен  до  2020г.  с  выделением   дополнительного  объема  финансирования  на 90,0 тыс.рублей,</w:t>
      </w:r>
      <w:r w:rsidRPr="00A827B1">
        <w:rPr>
          <w:rFonts w:ascii="Times New Roman" w:hAnsi="Times New Roman" w:cs="Times New Roman"/>
          <w:b/>
        </w:rPr>
        <w:t xml:space="preserve">   показатели  исполнения  программы  на 2020г.   Заказчиком  не  определены.    </w:t>
      </w:r>
    </w:p>
    <w:p w:rsidR="0061110B" w:rsidRPr="00A827B1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7B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Pr="00A827B1">
        <w:rPr>
          <w:rFonts w:ascii="Times New Roman" w:eastAsia="Times New Roman" w:hAnsi="Times New Roman"/>
          <w:b/>
          <w:color w:val="C00000"/>
          <w:lang w:eastAsia="ru-RU"/>
        </w:rPr>
        <w:t xml:space="preserve">  </w:t>
      </w:r>
      <w:r w:rsidRPr="00A827B1">
        <w:rPr>
          <w:rFonts w:ascii="Times New Roman" w:hAnsi="Times New Roman" w:cs="Times New Roman"/>
          <w:b/>
        </w:rPr>
        <w:t xml:space="preserve">             </w:t>
      </w:r>
    </w:p>
    <w:p w:rsidR="0061110B" w:rsidRPr="00A827B1" w:rsidRDefault="0061110B" w:rsidP="0061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827B1">
        <w:rPr>
          <w:rFonts w:ascii="Times New Roman" w:eastAsia="Times New Roman" w:hAnsi="Times New Roman" w:cs="Times New Roman"/>
          <w:b/>
          <w:bCs/>
          <w:lang w:eastAsia="ru-RU"/>
        </w:rPr>
        <w:t>Фактическое  исполнение  программных  показателей (индикаторов)</w:t>
      </w:r>
    </w:p>
    <w:p w:rsidR="0061110B" w:rsidRPr="00A827B1" w:rsidRDefault="0061110B" w:rsidP="0061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10B" w:rsidRPr="00A827B1" w:rsidRDefault="0061110B" w:rsidP="0061110B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В</w:t>
      </w:r>
      <w:r w:rsidRPr="00A827B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целях обеспечения мониторинга эффективности Заказчик муниципальной программы </w:t>
      </w:r>
      <w:r w:rsidRPr="00A827B1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ежегодно готов</w:t>
      </w: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ятся </w:t>
      </w:r>
      <w:r w:rsidRPr="00A827B1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годовые отчеты </w:t>
      </w:r>
      <w:r w:rsidRPr="00A827B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 ходе реализации муниципальной программы </w:t>
      </w:r>
      <w:r w:rsidRPr="00A827B1">
        <w:rPr>
          <w:rFonts w:ascii="Times New Roman" w:eastAsia="Times New Roman" w:hAnsi="Times New Roman" w:cs="Times New Roman"/>
          <w:lang w:eastAsia="ru-RU" w:bidi="ru-RU"/>
        </w:rPr>
        <w:t xml:space="preserve">согласно </w:t>
      </w:r>
      <w:r w:rsidRPr="00A827B1">
        <w:rPr>
          <w:rFonts w:ascii="Times New Roman" w:eastAsia="Times New Roman" w:hAnsi="Times New Roman" w:cs="Times New Roman"/>
          <w:b/>
          <w:lang w:eastAsia="ru-RU" w:bidi="ru-RU"/>
        </w:rPr>
        <w:t xml:space="preserve">Приложению № 5 </w:t>
      </w:r>
      <w:r w:rsidRPr="00972FF6">
        <w:rPr>
          <w:rFonts w:ascii="Times New Roman" w:eastAsia="Times New Roman" w:hAnsi="Times New Roman" w:cs="Times New Roman"/>
          <w:lang w:eastAsia="ru-RU" w:bidi="ru-RU"/>
        </w:rPr>
        <w:t>к Порядку.</w:t>
      </w:r>
      <w:r w:rsidRPr="00A827B1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</w:p>
    <w:p w:rsidR="0061110B" w:rsidRPr="00A827B1" w:rsidRDefault="0061110B" w:rsidP="0061110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lang w:eastAsia="ru-RU" w:bidi="ru-RU"/>
        </w:rPr>
      </w:pPr>
      <w:r w:rsidRPr="00A827B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</w:t>
      </w:r>
      <w:r w:rsidRPr="00A827B1">
        <w:rPr>
          <w:rFonts w:ascii="Times New Roman" w:eastAsia="Times New Roman" w:hAnsi="Times New Roman" w:cs="Times New Roman"/>
          <w:bCs/>
          <w:lang w:eastAsia="ru-RU"/>
        </w:rPr>
        <w:t>Отчет  о  реализации  Программы представлен по установленной форме,</w:t>
      </w:r>
      <w:r w:rsidRPr="00A827B1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7C2D83">
        <w:rPr>
          <w:rFonts w:ascii="Times New Roman" w:eastAsia="Times New Roman" w:hAnsi="Times New Roman" w:cs="Times New Roman"/>
          <w:bCs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днако </w:t>
      </w:r>
      <w:r w:rsidRPr="00A827B1">
        <w:rPr>
          <w:rFonts w:ascii="Times New Roman" w:eastAsia="Times New Roman" w:hAnsi="Times New Roman" w:cs="Times New Roman"/>
          <w:b/>
          <w:bCs/>
          <w:lang w:eastAsia="ru-RU"/>
        </w:rPr>
        <w:t xml:space="preserve"> без Пояс</w:t>
      </w:r>
      <w:r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A827B1">
        <w:rPr>
          <w:rFonts w:ascii="Times New Roman" w:eastAsia="Times New Roman" w:hAnsi="Times New Roman" w:cs="Times New Roman"/>
          <w:b/>
          <w:bCs/>
          <w:lang w:eastAsia="ru-RU"/>
        </w:rPr>
        <w:t xml:space="preserve">нительной  записки. </w:t>
      </w:r>
    </w:p>
    <w:p w:rsidR="0061110B" w:rsidRPr="00A827B1" w:rsidRDefault="0061110B" w:rsidP="0061110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827B1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 xml:space="preserve"> </w:t>
      </w:r>
      <w:r w:rsidRPr="00A827B1">
        <w:rPr>
          <w:rFonts w:ascii="Times New Roman" w:eastAsia="Times New Roman" w:hAnsi="Times New Roman" w:cs="Times New Roman"/>
          <w:b/>
          <w:bCs/>
          <w:lang w:eastAsia="ru-RU"/>
        </w:rPr>
        <w:t>Отчет  о реализации  Программы по взаимоувязке  с  данными    Прогноза СЭР</w:t>
      </w:r>
      <w:r w:rsidRPr="00A827B1">
        <w:rPr>
          <w:rFonts w:ascii="Times New Roman" w:eastAsia="Times New Roman" w:hAnsi="Times New Roman"/>
          <w:b/>
          <w:lang w:eastAsia="ru-RU"/>
        </w:rPr>
        <w:t xml:space="preserve">  </w:t>
      </w:r>
    </w:p>
    <w:p w:rsidR="0061110B" w:rsidRPr="00A827B1" w:rsidRDefault="0061110B" w:rsidP="0061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4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5024"/>
        <w:gridCol w:w="577"/>
        <w:gridCol w:w="840"/>
        <w:gridCol w:w="1023"/>
        <w:gridCol w:w="769"/>
        <w:gridCol w:w="51"/>
        <w:gridCol w:w="827"/>
        <w:gridCol w:w="9"/>
        <w:gridCol w:w="18"/>
        <w:gridCol w:w="851"/>
      </w:tblGrid>
      <w:tr w:rsidR="0061110B" w:rsidRPr="00A827B1" w:rsidTr="00617B83">
        <w:trPr>
          <w:trHeight w:val="13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2020г.</w:t>
            </w:r>
          </w:p>
        </w:tc>
      </w:tr>
      <w:tr w:rsidR="0061110B" w:rsidRPr="00A827B1" w:rsidTr="00617B83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 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110B" w:rsidRPr="00A827B1" w:rsidTr="00617B83">
        <w:trPr>
          <w:trHeight w:val="345"/>
        </w:trPr>
        <w:tc>
          <w:tcPr>
            <w:tcW w:w="10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 Программе</w:t>
            </w:r>
          </w:p>
        </w:tc>
      </w:tr>
      <w:tr w:rsidR="0061110B" w:rsidRPr="00A827B1" w:rsidTr="00617B8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населения </w:t>
            </w:r>
            <w:r w:rsidRPr="00A827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систематически</w:t>
            </w: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занимающегося физической культурой и спортом, в общей численности населения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61110B" w:rsidRPr="00A827B1" w:rsidTr="00617B83">
        <w:trPr>
          <w:trHeight w:val="30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 участников массовых физкультурных  мероприятий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61110B" w:rsidRPr="00A827B1" w:rsidTr="00617B83">
        <w:trPr>
          <w:trHeight w:val="326"/>
        </w:trPr>
        <w:tc>
          <w:tcPr>
            <w:tcW w:w="10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 Прогнозу СЭР </w:t>
            </w:r>
          </w:p>
        </w:tc>
      </w:tr>
      <w:tr w:rsidR="0061110B" w:rsidRPr="00A827B1" w:rsidTr="00617B83">
        <w:trPr>
          <w:trHeight w:val="32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населения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6 154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6 093</w:t>
            </w:r>
          </w:p>
        </w:tc>
      </w:tr>
      <w:tr w:rsidR="0061110B" w:rsidRPr="00A827B1" w:rsidTr="00617B83">
        <w:trPr>
          <w:trHeight w:val="3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 участников массовых физкультурных  мероприятий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прогнозируется</w:t>
            </w:r>
          </w:p>
        </w:tc>
      </w:tr>
      <w:tr w:rsidR="0061110B" w:rsidRPr="00A827B1" w:rsidTr="00617B83">
        <w:trPr>
          <w:trHeight w:val="3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численность</w:t>
            </w:r>
            <w:r w:rsidRPr="00A827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занимающихся физической культурой и спортом в городском поселении Зеленоборский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0B" w:rsidRPr="00A827B1" w:rsidRDefault="0061110B" w:rsidP="0061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</w:tbl>
    <w:p w:rsidR="0061110B" w:rsidRPr="00A827B1" w:rsidRDefault="0061110B" w:rsidP="00611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1110B" w:rsidRPr="00A827B1" w:rsidRDefault="0061110B" w:rsidP="0061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827B1">
        <w:rPr>
          <w:rFonts w:ascii="Times New Roman" w:eastAsia="Times New Roman" w:hAnsi="Times New Roman" w:cs="Times New Roman"/>
          <w:bCs/>
          <w:lang w:eastAsia="ru-RU"/>
        </w:rPr>
        <w:t xml:space="preserve">         В Прогнозе СЭР   ежегодно  декларируется, что  общая численность занимающихся физической культурой и спортом в городском поселении Зеленоборский</w:t>
      </w:r>
      <w:r w:rsidRPr="00A827B1">
        <w:rPr>
          <w:rFonts w:ascii="Times New Roman" w:eastAsia="Times New Roman" w:hAnsi="Times New Roman" w:cs="Times New Roman"/>
          <w:b/>
          <w:bCs/>
          <w:lang w:eastAsia="ru-RU"/>
        </w:rPr>
        <w:t xml:space="preserve"> составляет 10,0%, что  превышает   аналогичный    планируемый показатель Программы.</w:t>
      </w:r>
    </w:p>
    <w:p w:rsidR="0061110B" w:rsidRPr="00A827B1" w:rsidRDefault="0061110B" w:rsidP="0061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10B" w:rsidRPr="00A827B1" w:rsidRDefault="0061110B" w:rsidP="0061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827B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КСО  обращает внимание, что при внешней  общности показатели по  Программе  и Прогнозу   различаются  по  содержанию.  </w:t>
      </w:r>
    </w:p>
    <w:p w:rsidR="0061110B" w:rsidRPr="00A827B1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7B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  <w:r w:rsidRPr="00A827B1">
        <w:rPr>
          <w:rFonts w:ascii="Times New Roman" w:eastAsia="Times New Roman" w:hAnsi="Times New Roman" w:cs="Times New Roman"/>
          <w:bCs/>
          <w:lang w:eastAsia="ru-RU"/>
        </w:rPr>
        <w:t>Так,  показатели  Программы  оцениваются  по значению «доли  населения</w:t>
      </w:r>
      <w:r w:rsidRPr="00A827B1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A827B1">
        <w:rPr>
          <w:rFonts w:ascii="Times New Roman" w:hAnsi="Times New Roman" w:cs="Times New Roman"/>
          <w:b/>
        </w:rPr>
        <w:t>систематически</w:t>
      </w:r>
      <w:r w:rsidRPr="00A827B1">
        <w:rPr>
          <w:rFonts w:ascii="Times New Roman" w:hAnsi="Times New Roman" w:cs="Times New Roman"/>
        </w:rPr>
        <w:t xml:space="preserve"> </w:t>
      </w:r>
      <w:r w:rsidRPr="00A827B1">
        <w:rPr>
          <w:rFonts w:ascii="Times New Roman" w:hAnsi="Times New Roman" w:cs="Times New Roman"/>
          <w:b/>
        </w:rPr>
        <w:t>занимающегося</w:t>
      </w:r>
      <w:r w:rsidRPr="00A827B1">
        <w:rPr>
          <w:rFonts w:ascii="Times New Roman" w:hAnsi="Times New Roman" w:cs="Times New Roman"/>
        </w:rPr>
        <w:t xml:space="preserve"> физкультурой и спортом в общей численности населения», в  то время как  по Прогнозу  декларируется  процент </w:t>
      </w:r>
      <w:r w:rsidRPr="00A827B1">
        <w:rPr>
          <w:rFonts w:ascii="Times New Roman" w:hAnsi="Times New Roman" w:cs="Times New Roman"/>
          <w:b/>
        </w:rPr>
        <w:t xml:space="preserve"> общей  численности населения</w:t>
      </w:r>
      <w:r w:rsidRPr="00A827B1">
        <w:rPr>
          <w:rFonts w:ascii="Times New Roman" w:hAnsi="Times New Roman" w:cs="Times New Roman"/>
        </w:rPr>
        <w:t>,  занимающего  физкультурой  и спортом.</w:t>
      </w:r>
    </w:p>
    <w:p w:rsidR="0061110B" w:rsidRPr="00A827B1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7B1">
        <w:rPr>
          <w:rFonts w:ascii="Times New Roman" w:hAnsi="Times New Roman" w:cs="Times New Roman"/>
        </w:rPr>
        <w:t xml:space="preserve">           </w:t>
      </w:r>
      <w:r w:rsidRPr="00A827B1">
        <w:rPr>
          <w:rFonts w:ascii="Times New Roman" w:hAnsi="Times New Roman" w:cs="Times New Roman"/>
          <w:b/>
        </w:rPr>
        <w:t xml:space="preserve">Что  приводит к  погрешности  в  расчетах </w:t>
      </w:r>
      <w:r w:rsidRPr="00A827B1">
        <w:rPr>
          <w:rFonts w:ascii="Times New Roman" w:hAnsi="Times New Roman" w:cs="Times New Roman"/>
        </w:rPr>
        <w:t>(отклонение на  2,0%)</w:t>
      </w:r>
      <w:r w:rsidRPr="00A827B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827B1">
        <w:rPr>
          <w:rFonts w:ascii="Times New Roman" w:hAnsi="Times New Roman" w:cs="Times New Roman"/>
          <w:b/>
        </w:rPr>
        <w:t xml:space="preserve">и   требует    применения  единообразных  подходов  при  оценке  аналогичных  показателей. </w:t>
      </w:r>
      <w:r w:rsidRPr="00A827B1">
        <w:rPr>
          <w:rFonts w:ascii="Times New Roman" w:hAnsi="Times New Roman" w:cs="Times New Roman"/>
        </w:rPr>
        <w:t xml:space="preserve"> </w:t>
      </w:r>
    </w:p>
    <w:p w:rsidR="0061110B" w:rsidRPr="00A827B1" w:rsidRDefault="0061110B" w:rsidP="0061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827B1">
        <w:rPr>
          <w:rFonts w:ascii="Times New Roman" w:hAnsi="Times New Roman" w:cs="Times New Roman"/>
        </w:rPr>
        <w:t xml:space="preserve"> </w:t>
      </w:r>
    </w:p>
    <w:p w:rsidR="0061110B" w:rsidRPr="00A827B1" w:rsidRDefault="0061110B" w:rsidP="00611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827B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При  этом  КСО обращает  внимание,  что  на  фоне ежегодного сокращения  численности населения показатели доли населения, </w:t>
      </w:r>
      <w:r w:rsidRPr="00A827B1">
        <w:rPr>
          <w:rFonts w:ascii="Times New Roman" w:eastAsia="Times New Roman" w:hAnsi="Times New Roman" w:cs="Times New Roman"/>
          <w:bCs/>
          <w:lang w:eastAsia="ru-RU"/>
        </w:rPr>
        <w:t>занимающихся физической культурой и спортом,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на  протяжение  ряда  лет </w:t>
      </w:r>
      <w:r w:rsidRPr="00A827B1">
        <w:rPr>
          <w:rFonts w:ascii="Times New Roman" w:eastAsia="Times New Roman" w:hAnsi="Times New Roman" w:cs="Times New Roman"/>
          <w:bCs/>
          <w:lang w:eastAsia="ru-RU"/>
        </w:rPr>
        <w:t xml:space="preserve"> остается   неизменной  8,0% и соответственно 10,0%.</w:t>
      </w:r>
    </w:p>
    <w:p w:rsidR="0061110B" w:rsidRPr="00A827B1" w:rsidRDefault="0061110B" w:rsidP="006111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A207CB" w:rsidRDefault="00A207CB" w:rsidP="006111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0B" w:rsidRDefault="0061110B" w:rsidP="006111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5B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61110B" w:rsidRPr="00A41C5B" w:rsidRDefault="0061110B" w:rsidP="006111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0B" w:rsidRPr="00E41300" w:rsidRDefault="0061110B" w:rsidP="00611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41300">
        <w:rPr>
          <w:rFonts w:ascii="Times New Roman" w:eastAsia="Times New Roman" w:hAnsi="Times New Roman" w:cs="Times New Roman"/>
          <w:lang w:eastAsia="ru-RU"/>
        </w:rPr>
        <w:t>Кассовое исполнение Программы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E4130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110B" w:rsidRPr="00E41300" w:rsidRDefault="0061110B" w:rsidP="00611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300">
        <w:rPr>
          <w:rFonts w:ascii="Times New Roman" w:hAnsi="Times New Roman" w:cs="Times New Roman"/>
        </w:rPr>
        <w:t xml:space="preserve">- </w:t>
      </w:r>
      <w:r w:rsidRPr="00E4130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1300">
        <w:rPr>
          <w:rFonts w:ascii="Times New Roman" w:hAnsi="Times New Roman" w:cs="Times New Roman"/>
        </w:rPr>
        <w:t xml:space="preserve">за 2017г. </w:t>
      </w:r>
      <w:r>
        <w:rPr>
          <w:rFonts w:ascii="Times New Roman" w:hAnsi="Times New Roman" w:cs="Times New Roman"/>
        </w:rPr>
        <w:t xml:space="preserve">в целом </w:t>
      </w:r>
      <w:r w:rsidRPr="00E41300">
        <w:rPr>
          <w:rFonts w:ascii="Times New Roman" w:hAnsi="Times New Roman" w:cs="Times New Roman"/>
        </w:rPr>
        <w:t xml:space="preserve">составило </w:t>
      </w:r>
      <w:r>
        <w:rPr>
          <w:rFonts w:ascii="Times New Roman" w:hAnsi="Times New Roman" w:cs="Times New Roman"/>
        </w:rPr>
        <w:t>7</w:t>
      </w:r>
      <w:r w:rsidR="00A207CB">
        <w:rPr>
          <w:rFonts w:ascii="Times New Roman" w:hAnsi="Times New Roman" w:cs="Times New Roman"/>
        </w:rPr>
        <w:t>9,9</w:t>
      </w:r>
      <w:r w:rsidRPr="00E41300">
        <w:rPr>
          <w:rFonts w:ascii="Times New Roman" w:hAnsi="Times New Roman" w:cs="Times New Roman"/>
        </w:rPr>
        <w:t xml:space="preserve"> тыс. рублей или </w:t>
      </w:r>
      <w:r w:rsidR="00A207CB">
        <w:rPr>
          <w:rFonts w:ascii="Times New Roman" w:hAnsi="Times New Roman" w:cs="Times New Roman"/>
        </w:rPr>
        <w:t>100,0</w:t>
      </w:r>
      <w:r w:rsidRPr="00E41300">
        <w:rPr>
          <w:rFonts w:ascii="Times New Roman" w:hAnsi="Times New Roman" w:cs="Times New Roman"/>
        </w:rPr>
        <w:t>%  от запланированного объема  финансирования;</w:t>
      </w:r>
      <w:r w:rsidRPr="0049534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110B" w:rsidRPr="00BC0204" w:rsidRDefault="0061110B" w:rsidP="00611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41300">
        <w:rPr>
          <w:rFonts w:ascii="Times New Roman" w:hAnsi="Times New Roman" w:cs="Times New Roman"/>
        </w:rPr>
        <w:t xml:space="preserve">-  за 2018г.  </w:t>
      </w:r>
      <w:r>
        <w:rPr>
          <w:rFonts w:ascii="Times New Roman" w:hAnsi="Times New Roman" w:cs="Times New Roman"/>
        </w:rPr>
        <w:t xml:space="preserve">расходы  в  сумме  24,2 тыс.рублей  </w:t>
      </w:r>
      <w:r w:rsidR="00A207CB">
        <w:rPr>
          <w:rFonts w:ascii="Times New Roman" w:hAnsi="Times New Roman" w:cs="Times New Roman"/>
        </w:rPr>
        <w:t xml:space="preserve">произведены </w:t>
      </w:r>
      <w:r>
        <w:rPr>
          <w:rFonts w:ascii="Times New Roman" w:hAnsi="Times New Roman" w:cs="Times New Roman"/>
        </w:rPr>
        <w:t xml:space="preserve">только в части </w:t>
      </w:r>
      <w:r w:rsidRPr="00E41300">
        <w:rPr>
          <w:rFonts w:ascii="Times New Roman" w:hAnsi="Times New Roman" w:cs="Times New Roman"/>
        </w:rPr>
        <w:t>расходовани</w:t>
      </w:r>
      <w:r>
        <w:rPr>
          <w:rFonts w:ascii="Times New Roman" w:hAnsi="Times New Roman" w:cs="Times New Roman"/>
        </w:rPr>
        <w:t xml:space="preserve">я </w:t>
      </w:r>
      <w:r w:rsidRPr="00E41300">
        <w:rPr>
          <w:rFonts w:ascii="Times New Roman" w:hAnsi="Times New Roman" w:cs="Times New Roman"/>
        </w:rPr>
        <w:t xml:space="preserve"> субсид</w:t>
      </w:r>
      <w:r w:rsidRPr="00BC0204"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 xml:space="preserve">, выделенной  МБУК «ЗЦДК» </w:t>
      </w:r>
      <w:r w:rsidRPr="00BC0204">
        <w:rPr>
          <w:rFonts w:ascii="Times New Roman" w:hAnsi="Times New Roman" w:cs="Times New Roman"/>
        </w:rPr>
        <w:t>.</w:t>
      </w:r>
    </w:p>
    <w:p w:rsidR="0061110B" w:rsidRDefault="0061110B" w:rsidP="00611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r w:rsidRPr="00F73014">
        <w:rPr>
          <w:rFonts w:ascii="Times New Roman" w:eastAsia="Times New Roman" w:hAnsi="Times New Roman" w:cs="Times New Roman"/>
          <w:lang w:eastAsia="ru-RU"/>
        </w:rPr>
        <w:t xml:space="preserve">юджетные средства  </w:t>
      </w:r>
      <w:r>
        <w:rPr>
          <w:rFonts w:ascii="Times New Roman" w:eastAsia="Times New Roman" w:hAnsi="Times New Roman" w:cs="Times New Roman"/>
          <w:lang w:eastAsia="ru-RU"/>
        </w:rPr>
        <w:t>из</w:t>
      </w:r>
      <w:r w:rsidRPr="00F73014">
        <w:rPr>
          <w:rFonts w:ascii="Times New Roman" w:eastAsia="Times New Roman" w:hAnsi="Times New Roman" w:cs="Times New Roman"/>
          <w:lang w:eastAsia="ru-RU"/>
        </w:rPr>
        <w:t>расходованы  на  запланированные  программ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F73014">
        <w:rPr>
          <w:rFonts w:ascii="Times New Roman" w:eastAsia="Times New Roman" w:hAnsi="Times New Roman" w:cs="Times New Roman"/>
          <w:lang w:eastAsia="ru-RU"/>
        </w:rPr>
        <w:t xml:space="preserve">ые  мероприятия. </w:t>
      </w:r>
    </w:p>
    <w:p w:rsidR="0061110B" w:rsidRPr="00F73014" w:rsidRDefault="0061110B" w:rsidP="00611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10B" w:rsidRDefault="0061110B" w:rsidP="006111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 xml:space="preserve">При   формировании  и  исполнении  Программы  </w:t>
      </w:r>
      <w:r w:rsidRPr="00C47F05">
        <w:rPr>
          <w:rFonts w:ascii="Times New Roman" w:eastAsia="Calibri" w:hAnsi="Times New Roman" w:cs="Times New Roman"/>
        </w:rPr>
        <w:t>в целом</w:t>
      </w:r>
      <w:r w:rsidRPr="00C47F05">
        <w:rPr>
          <w:rFonts w:ascii="Times New Roman" w:hAnsi="Times New Roman" w:cs="Times New Roman"/>
        </w:rPr>
        <w:t xml:space="preserve"> соблюдены </w:t>
      </w:r>
      <w:r>
        <w:rPr>
          <w:rFonts w:ascii="Times New Roman" w:hAnsi="Times New Roman" w:cs="Times New Roman"/>
        </w:rPr>
        <w:t>т</w:t>
      </w:r>
      <w:r w:rsidRPr="00C47F05">
        <w:rPr>
          <w:rFonts w:ascii="Times New Roman" w:hAnsi="Times New Roman" w:cs="Times New Roman"/>
        </w:rPr>
        <w:t xml:space="preserve">ребования </w:t>
      </w:r>
      <w:r>
        <w:rPr>
          <w:rFonts w:ascii="Times New Roman" w:hAnsi="Times New Roman" w:cs="Times New Roman"/>
        </w:rPr>
        <w:t>муниципальных  правовых актов.</w:t>
      </w:r>
    </w:p>
    <w:p w:rsidR="0061110B" w:rsidRDefault="0061110B" w:rsidP="0061110B">
      <w:pPr>
        <w:pStyle w:val="aff0"/>
        <w:ind w:firstLine="0"/>
        <w:rPr>
          <w:sz w:val="22"/>
          <w:szCs w:val="22"/>
        </w:rPr>
      </w:pPr>
    </w:p>
    <w:p w:rsidR="0061110B" w:rsidRDefault="0061110B" w:rsidP="0061110B">
      <w:pPr>
        <w:pStyle w:val="aff0"/>
        <w:rPr>
          <w:sz w:val="22"/>
          <w:szCs w:val="22"/>
          <w:lang w:eastAsia="ru-RU"/>
        </w:rPr>
      </w:pPr>
      <w:r w:rsidRPr="009E76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Кроме  </w:t>
      </w:r>
      <w:r w:rsidRPr="00972FF6">
        <w:rPr>
          <w:b/>
          <w:sz w:val="22"/>
          <w:szCs w:val="22"/>
        </w:rPr>
        <w:t>МП</w:t>
      </w:r>
      <w:r>
        <w:rPr>
          <w:sz w:val="22"/>
          <w:szCs w:val="22"/>
        </w:rPr>
        <w:t xml:space="preserve"> </w:t>
      </w:r>
      <w:r w:rsidRPr="00297474">
        <w:rPr>
          <w:b/>
          <w:sz w:val="22"/>
          <w:szCs w:val="22"/>
        </w:rPr>
        <w:t>№  03</w:t>
      </w:r>
      <w:r>
        <w:rPr>
          <w:b/>
          <w:sz w:val="22"/>
          <w:szCs w:val="22"/>
        </w:rPr>
        <w:t xml:space="preserve"> </w:t>
      </w:r>
      <w:r w:rsidRPr="004345E8">
        <w:rPr>
          <w:sz w:val="22"/>
          <w:szCs w:val="22"/>
          <w:lang w:eastAsia="ar-SA"/>
        </w:rPr>
        <w:t>«</w:t>
      </w:r>
      <w:r w:rsidRPr="004345E8">
        <w:rPr>
          <w:sz w:val="22"/>
          <w:szCs w:val="22"/>
        </w:rPr>
        <w:t>Развитие физической культуры и спорта на территории</w:t>
      </w:r>
      <w:r w:rsidRPr="00297474">
        <w:rPr>
          <w:b/>
          <w:sz w:val="22"/>
          <w:szCs w:val="22"/>
        </w:rPr>
        <w:t xml:space="preserve"> </w:t>
      </w:r>
      <w:r w:rsidRPr="004345E8">
        <w:rPr>
          <w:sz w:val="22"/>
          <w:szCs w:val="22"/>
        </w:rPr>
        <w:t>городского поселения Зеленоборский</w:t>
      </w:r>
      <w:r w:rsidRPr="004345E8">
        <w:rPr>
          <w:sz w:val="22"/>
          <w:szCs w:val="22"/>
          <w:lang w:eastAsia="ar-SA"/>
        </w:rPr>
        <w:t>»</w:t>
      </w:r>
      <w:r w:rsidRPr="002974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 целях </w:t>
      </w:r>
      <w:r w:rsidRPr="009E76A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популяризации </w:t>
      </w:r>
      <w:r w:rsidRPr="009E76A4">
        <w:rPr>
          <w:sz w:val="22"/>
          <w:szCs w:val="22"/>
        </w:rPr>
        <w:t xml:space="preserve">  физкультуры  и спорта </w:t>
      </w:r>
      <w:r>
        <w:rPr>
          <w:sz w:val="22"/>
          <w:szCs w:val="22"/>
        </w:rPr>
        <w:t xml:space="preserve">на  территории муниципального  образования  в 2017г. </w:t>
      </w:r>
      <w:r w:rsidRPr="009E76A4">
        <w:rPr>
          <w:sz w:val="22"/>
          <w:szCs w:val="22"/>
        </w:rPr>
        <w:t xml:space="preserve">в рамках  </w:t>
      </w:r>
      <w:r w:rsidRPr="008958B4">
        <w:rPr>
          <w:b/>
          <w:sz w:val="22"/>
          <w:szCs w:val="22"/>
        </w:rPr>
        <w:t>П</w:t>
      </w:r>
      <w:r w:rsidRPr="009E76A4">
        <w:rPr>
          <w:b/>
          <w:sz w:val="22"/>
          <w:szCs w:val="22"/>
        </w:rPr>
        <w:t>рограммы № 06</w:t>
      </w:r>
      <w:r w:rsidRPr="009E76A4">
        <w:rPr>
          <w:sz w:val="22"/>
          <w:szCs w:val="22"/>
        </w:rPr>
        <w:t xml:space="preserve"> </w:t>
      </w:r>
      <w:r w:rsidRPr="009E76A4">
        <w:rPr>
          <w:sz w:val="22"/>
          <w:szCs w:val="22"/>
          <w:lang w:eastAsia="ru-RU"/>
        </w:rPr>
        <w:t>«Обеспечение комфортной среды проживания населения городского поселения Зеленоборский Кандалакшского района»</w:t>
      </w:r>
      <w:r>
        <w:rPr>
          <w:sz w:val="22"/>
          <w:szCs w:val="22"/>
          <w:lang w:eastAsia="ru-RU"/>
        </w:rPr>
        <w:t>:</w:t>
      </w:r>
    </w:p>
    <w:p w:rsidR="0061110B" w:rsidRDefault="0061110B" w:rsidP="0061110B">
      <w:pPr>
        <w:pStyle w:val="aff0"/>
        <w:rPr>
          <w:b/>
          <w:sz w:val="22"/>
          <w:szCs w:val="22"/>
        </w:rPr>
      </w:pPr>
      <w:r>
        <w:rPr>
          <w:sz w:val="22"/>
          <w:szCs w:val="22"/>
          <w:lang w:eastAsia="ru-RU"/>
        </w:rPr>
        <w:t xml:space="preserve"> - </w:t>
      </w:r>
      <w:r w:rsidRPr="009E76A4">
        <w:rPr>
          <w:sz w:val="22"/>
          <w:szCs w:val="22"/>
        </w:rPr>
        <w:t>установ</w:t>
      </w:r>
      <w:r>
        <w:rPr>
          <w:sz w:val="22"/>
          <w:szCs w:val="22"/>
        </w:rPr>
        <w:t xml:space="preserve">лена </w:t>
      </w:r>
      <w:r w:rsidRPr="009E76A4">
        <w:rPr>
          <w:sz w:val="22"/>
          <w:szCs w:val="22"/>
        </w:rPr>
        <w:t xml:space="preserve">  </w:t>
      </w:r>
      <w:r w:rsidRPr="006B4A91">
        <w:rPr>
          <w:b/>
          <w:sz w:val="22"/>
          <w:szCs w:val="22"/>
        </w:rPr>
        <w:t>безвозмездно  полученн</w:t>
      </w:r>
      <w:r>
        <w:rPr>
          <w:b/>
          <w:sz w:val="22"/>
          <w:szCs w:val="22"/>
        </w:rPr>
        <w:t>ая</w:t>
      </w:r>
      <w:r>
        <w:rPr>
          <w:sz w:val="22"/>
          <w:szCs w:val="22"/>
        </w:rPr>
        <w:t xml:space="preserve"> </w:t>
      </w:r>
      <w:r w:rsidRPr="004D3143">
        <w:rPr>
          <w:b/>
          <w:sz w:val="22"/>
          <w:szCs w:val="22"/>
        </w:rPr>
        <w:t>спортивн</w:t>
      </w:r>
      <w:r>
        <w:rPr>
          <w:b/>
          <w:sz w:val="22"/>
          <w:szCs w:val="22"/>
        </w:rPr>
        <w:t>ая площад</w:t>
      </w:r>
      <w:r w:rsidRPr="004D3143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>а;</w:t>
      </w:r>
    </w:p>
    <w:p w:rsidR="0061110B" w:rsidRDefault="0061110B" w:rsidP="0061110B">
      <w:pPr>
        <w:pStyle w:val="aff0"/>
        <w:rPr>
          <w:sz w:val="22"/>
          <w:szCs w:val="22"/>
          <w:lang w:eastAsia="ru-RU"/>
        </w:rPr>
      </w:pP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 xml:space="preserve">а  также  проведено </w:t>
      </w:r>
      <w:r w:rsidRPr="009E76A4">
        <w:rPr>
          <w:sz w:val="22"/>
          <w:szCs w:val="22"/>
        </w:rPr>
        <w:t xml:space="preserve"> дооборудовани</w:t>
      </w:r>
      <w:r>
        <w:rPr>
          <w:sz w:val="22"/>
          <w:szCs w:val="22"/>
        </w:rPr>
        <w:t>е</w:t>
      </w:r>
      <w:r w:rsidRPr="009E76A4">
        <w:rPr>
          <w:sz w:val="22"/>
          <w:szCs w:val="22"/>
        </w:rPr>
        <w:t xml:space="preserve">   </w:t>
      </w:r>
      <w:r w:rsidRPr="004D3143">
        <w:rPr>
          <w:b/>
          <w:sz w:val="22"/>
          <w:szCs w:val="22"/>
        </w:rPr>
        <w:t>хоккейной  коробки</w:t>
      </w:r>
      <w:r>
        <w:rPr>
          <w:b/>
          <w:sz w:val="22"/>
          <w:szCs w:val="22"/>
        </w:rPr>
        <w:t xml:space="preserve">   с  объемом  финан-сирования  в  сумме 2 700,0 тыс.рублей.  </w:t>
      </w:r>
    </w:p>
    <w:p w:rsidR="0061110B" w:rsidRDefault="0061110B" w:rsidP="0061110B">
      <w:pPr>
        <w:pStyle w:val="aff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07CB" w:rsidRDefault="0061110B" w:rsidP="006111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A207CB" w:rsidRDefault="00A207CB" w:rsidP="006111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07CB" w:rsidRDefault="00A207CB" w:rsidP="006111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07CB" w:rsidRDefault="00A207CB" w:rsidP="006111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10B" w:rsidRDefault="0061110B" w:rsidP="00A207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4DB">
        <w:rPr>
          <w:rFonts w:ascii="Times New Roman" w:hAnsi="Times New Roman" w:cs="Times New Roman"/>
          <w:b/>
        </w:rPr>
        <w:lastRenderedPageBreak/>
        <w:t>По результатам проверки  выявлены следующие замечания и нарушения:</w:t>
      </w:r>
    </w:p>
    <w:p w:rsidR="0061110B" w:rsidRPr="003874DB" w:rsidRDefault="0061110B" w:rsidP="006111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10B" w:rsidRPr="003874DB" w:rsidRDefault="0061110B" w:rsidP="00694195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bCs/>
          <w:i/>
        </w:rPr>
      </w:pPr>
      <w:r w:rsidRPr="003874DB">
        <w:rPr>
          <w:rFonts w:ascii="Times New Roman" w:hAnsi="Times New Roman" w:cs="Times New Roman"/>
          <w:b/>
          <w:i/>
        </w:rPr>
        <w:t>со стороны</w:t>
      </w:r>
      <w:r>
        <w:rPr>
          <w:rFonts w:ascii="Times New Roman" w:hAnsi="Times New Roman" w:cs="Times New Roman"/>
          <w:b/>
          <w:i/>
        </w:rPr>
        <w:t xml:space="preserve"> МБУК «ЗЦДК»</w:t>
      </w:r>
      <w:r w:rsidRPr="003874DB">
        <w:rPr>
          <w:rFonts w:ascii="Times New Roman" w:hAnsi="Times New Roman" w:cs="Times New Roman"/>
          <w:b/>
          <w:i/>
        </w:rPr>
        <w:t>:</w:t>
      </w:r>
    </w:p>
    <w:p w:rsidR="0061110B" w:rsidRDefault="0061110B" w:rsidP="006111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</w:p>
    <w:p w:rsidR="0061110B" w:rsidRPr="003C5C9D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3C5C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DD360D">
        <w:rPr>
          <w:rFonts w:ascii="Times New Roman" w:hAnsi="Times New Roman" w:cs="Times New Roman"/>
          <w:b/>
        </w:rPr>
        <w:t xml:space="preserve">в  нарушение  норм  </w:t>
      </w:r>
      <w:r>
        <w:rPr>
          <w:rFonts w:ascii="Times New Roman" w:hAnsi="Times New Roman" w:cs="Times New Roman"/>
          <w:b/>
        </w:rPr>
        <w:t>Гражданского Кодекса РФ</w:t>
      </w:r>
      <w:r>
        <w:rPr>
          <w:rFonts w:ascii="Times New Roman" w:hAnsi="Times New Roman" w:cs="Times New Roman"/>
        </w:rPr>
        <w:t xml:space="preserve">   в  договорах  ГПХ  </w:t>
      </w:r>
      <w:r w:rsidRPr="003C5C9D">
        <w:rPr>
          <w:rFonts w:ascii="Times New Roman" w:hAnsi="Times New Roman" w:cs="Times New Roman"/>
          <w:b/>
        </w:rPr>
        <w:t>неверно  определен  предмет  договора</w:t>
      </w:r>
      <w:r>
        <w:rPr>
          <w:rFonts w:ascii="Times New Roman" w:hAnsi="Times New Roman" w:cs="Times New Roman"/>
          <w:b/>
        </w:rPr>
        <w:t>;</w:t>
      </w:r>
    </w:p>
    <w:p w:rsidR="0061110B" w:rsidRPr="0003655F" w:rsidRDefault="0061110B" w:rsidP="0061110B">
      <w:pPr>
        <w:spacing w:after="0" w:line="240" w:lineRule="auto"/>
        <w:ind w:right="-46"/>
        <w:jc w:val="both"/>
        <w:rPr>
          <w:rFonts w:ascii="Times New Roman" w:eastAsia="Calibri" w:hAnsi="Times New Roman" w:cs="Times New Roman"/>
          <w:b/>
        </w:rPr>
      </w:pPr>
    </w:p>
    <w:p w:rsidR="0061110B" w:rsidRDefault="0061110B" w:rsidP="0061110B">
      <w:pPr>
        <w:spacing w:after="0" w:line="240" w:lineRule="auto"/>
        <w:ind w:right="-46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2.</w:t>
      </w:r>
      <w:r w:rsidRPr="005B40E3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в  </w:t>
      </w:r>
      <w:r w:rsidRPr="005B40E3">
        <w:rPr>
          <w:rFonts w:ascii="Times New Roman" w:eastAsia="Calibri" w:hAnsi="Times New Roman" w:cs="Times New Roman"/>
          <w:b/>
        </w:rPr>
        <w:t xml:space="preserve"> нарушение</w:t>
      </w:r>
      <w:r>
        <w:rPr>
          <w:rFonts w:ascii="Times New Roman" w:eastAsia="Calibri" w:hAnsi="Times New Roman" w:cs="Times New Roman"/>
          <w:b/>
        </w:rPr>
        <w:t xml:space="preserve"> норм статей  3  и  9 Федерального  закона №  402-ФЗ  «О  бухгалтерском учет»:</w:t>
      </w:r>
    </w:p>
    <w:p w:rsidR="0061110B" w:rsidRDefault="0061110B" w:rsidP="0061110B">
      <w:pPr>
        <w:spacing w:after="0" w:line="240" w:lineRule="auto"/>
        <w:ind w:right="-46"/>
        <w:contextualSpacing/>
        <w:jc w:val="both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Calibri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  <w:kern w:val="36"/>
          <w:lang w:eastAsia="ru-RU"/>
        </w:rPr>
        <w:t>к бухгалтерскому  учету приняты</w:t>
      </w:r>
      <w:r w:rsidRPr="0032001A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="00BD0311">
        <w:rPr>
          <w:rFonts w:ascii="Times New Roman" w:eastAsia="Times New Roman" w:hAnsi="Times New Roman" w:cs="Times New Roman"/>
          <w:kern w:val="36"/>
          <w:lang w:eastAsia="ru-RU"/>
        </w:rPr>
        <w:t xml:space="preserve">недостоверные </w:t>
      </w:r>
      <w:r w:rsidRPr="0032001A">
        <w:rPr>
          <w:rFonts w:ascii="Times New Roman" w:eastAsia="Times New Roman" w:hAnsi="Times New Roman" w:cs="Times New Roman"/>
          <w:kern w:val="36"/>
          <w:lang w:eastAsia="ru-RU"/>
        </w:rPr>
        <w:t>факты   хозяйственной  жизни Учреждения</w:t>
      </w:r>
      <w:r>
        <w:rPr>
          <w:rFonts w:ascii="Times New Roman" w:eastAsia="Times New Roman" w:hAnsi="Times New Roman" w:cs="Times New Roman"/>
          <w:kern w:val="36"/>
          <w:lang w:eastAsia="ru-RU"/>
        </w:rPr>
        <w:t>;</w:t>
      </w:r>
    </w:p>
    <w:p w:rsidR="0061110B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>-</w:t>
      </w:r>
      <w:r w:rsidRPr="005E5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первичные учетные документы не содержат перечень обязательных реквизитов, а именно,  </w:t>
      </w:r>
      <w:r w:rsidRPr="003969EA">
        <w:rPr>
          <w:rFonts w:ascii="Times New Roman" w:hAnsi="Times New Roman" w:cs="Times New Roman"/>
          <w:b/>
        </w:rPr>
        <w:t>величин</w:t>
      </w:r>
      <w:r>
        <w:rPr>
          <w:rFonts w:ascii="Times New Roman" w:hAnsi="Times New Roman" w:cs="Times New Roman"/>
          <w:b/>
        </w:rPr>
        <w:t>а</w:t>
      </w:r>
      <w:r w:rsidRPr="003969EA">
        <w:rPr>
          <w:rFonts w:ascii="Times New Roman" w:hAnsi="Times New Roman" w:cs="Times New Roman"/>
          <w:b/>
        </w:rPr>
        <w:t xml:space="preserve"> денежного выражения</w:t>
      </w:r>
      <w:r>
        <w:rPr>
          <w:rFonts w:ascii="Times New Roman" w:hAnsi="Times New Roman" w:cs="Times New Roman"/>
        </w:rPr>
        <w:t xml:space="preserve">  факта  хозяйственной  жизни;</w:t>
      </w:r>
    </w:p>
    <w:p w:rsidR="0061110B" w:rsidRPr="005E5C54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10B" w:rsidRPr="0032001A" w:rsidRDefault="0061110B" w:rsidP="0061110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3. </w:t>
      </w:r>
      <w:r w:rsidRPr="0032001A">
        <w:rPr>
          <w:rFonts w:ascii="Times New Roman" w:eastAsia="Times New Roman" w:hAnsi="Times New Roman" w:cs="Times New Roman"/>
          <w:bCs/>
          <w:iCs/>
          <w:lang w:eastAsia="ru-RU"/>
        </w:rPr>
        <w:t>в  рамках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решения в</w:t>
      </w:r>
      <w:r w:rsidRPr="00D3555F">
        <w:rPr>
          <w:rFonts w:ascii="Times New Roman" w:eastAsia="Times New Roman" w:hAnsi="Times New Roman" w:cs="Times New Roman"/>
          <w:lang w:eastAsia="ru-RU"/>
        </w:rPr>
        <w:t>опрос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Pr="00D3555F">
        <w:rPr>
          <w:rFonts w:ascii="Times New Roman" w:eastAsia="Times New Roman" w:hAnsi="Times New Roman" w:cs="Times New Roman"/>
          <w:lang w:eastAsia="ru-RU"/>
        </w:rPr>
        <w:t xml:space="preserve">  местного </w:t>
      </w:r>
      <w:r>
        <w:rPr>
          <w:rFonts w:ascii="Times New Roman" w:eastAsia="Times New Roman" w:hAnsi="Times New Roman" w:cs="Times New Roman"/>
          <w:lang w:eastAsia="ru-RU"/>
        </w:rPr>
        <w:t xml:space="preserve">значения </w:t>
      </w:r>
      <w:r w:rsidRPr="00D3555F">
        <w:rPr>
          <w:rFonts w:ascii="Times New Roman" w:eastAsia="Times New Roman" w:hAnsi="Times New Roman" w:cs="Times New Roman"/>
          <w:lang w:eastAsia="ru-RU"/>
        </w:rPr>
        <w:t>городск</w:t>
      </w:r>
      <w:r>
        <w:rPr>
          <w:rFonts w:ascii="Times New Roman" w:eastAsia="Times New Roman" w:hAnsi="Times New Roman" w:cs="Times New Roman"/>
          <w:lang w:eastAsia="ru-RU"/>
        </w:rPr>
        <w:t xml:space="preserve">ого </w:t>
      </w:r>
      <w:r w:rsidRPr="00D3555F">
        <w:rPr>
          <w:rFonts w:ascii="Times New Roman" w:eastAsia="Times New Roman" w:hAnsi="Times New Roman" w:cs="Times New Roman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r w:rsidRPr="00697310">
        <w:rPr>
          <w:rFonts w:ascii="Times New Roman" w:eastAsia="Times New Roman" w:hAnsi="Times New Roman" w:cs="Times New Roman"/>
          <w:b/>
          <w:bCs/>
          <w:iCs/>
          <w:lang w:eastAsia="ru-RU"/>
        </w:rPr>
        <w:t>о Устав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у </w:t>
      </w:r>
      <w:r w:rsidRPr="00697310">
        <w:rPr>
          <w:rFonts w:ascii="Times New Roman" w:eastAsia="Times New Roman" w:hAnsi="Times New Roman" w:cs="Times New Roman"/>
          <w:b/>
          <w:bCs/>
          <w:iCs/>
          <w:lang w:eastAsia="ru-RU"/>
        </w:rPr>
        <w:t>в целях  и  задача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х</w:t>
      </w:r>
      <w:r w:rsidRPr="00B80903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создания Учреждения   </w:t>
      </w:r>
      <w:r w:rsidRPr="0032001A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69731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не  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обозначена  его </w:t>
      </w:r>
      <w:r w:rsidRPr="0032001A">
        <w:rPr>
          <w:rFonts w:ascii="Times New Roman" w:eastAsia="Times New Roman" w:hAnsi="Times New Roman" w:cs="Times New Roman"/>
          <w:b/>
          <w:bCs/>
          <w:iCs/>
          <w:lang w:eastAsia="ru-RU"/>
        </w:rPr>
        <w:t>деятельность    в  сфере  физической  куль</w:t>
      </w:r>
      <w:bookmarkStart w:id="0" w:name="_GoBack"/>
      <w:bookmarkEnd w:id="0"/>
      <w:r w:rsidRPr="0032001A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туры  и  спорта;  </w:t>
      </w:r>
    </w:p>
    <w:p w:rsidR="0061110B" w:rsidRDefault="0061110B" w:rsidP="0061110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</w:p>
    <w:p w:rsidR="0061110B" w:rsidRDefault="0061110B" w:rsidP="006111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69731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FA1837">
        <w:rPr>
          <w:rFonts w:ascii="Times New Roman" w:hAnsi="Times New Roman" w:cs="Times New Roman"/>
        </w:rPr>
        <w:t xml:space="preserve">содержание    муниципальной работы  </w:t>
      </w:r>
      <w:r w:rsidRPr="00FA1837">
        <w:rPr>
          <w:rFonts w:ascii="Times New Roman" w:eastAsia="Times New Roman" w:hAnsi="Times New Roman" w:cs="Times New Roman"/>
          <w:lang w:eastAsia="ru-RU"/>
        </w:rPr>
        <w:t>в сфере  физкультуры  и спорта</w:t>
      </w:r>
      <w:r w:rsidRPr="00FA1837">
        <w:rPr>
          <w:rFonts w:ascii="Times New Roman" w:hAnsi="Times New Roman" w:cs="Times New Roman"/>
        </w:rPr>
        <w:t xml:space="preserve">  </w:t>
      </w:r>
      <w:r w:rsidRPr="0032001A">
        <w:rPr>
          <w:rFonts w:ascii="Times New Roman" w:hAnsi="Times New Roman" w:cs="Times New Roman"/>
          <w:b/>
        </w:rPr>
        <w:t xml:space="preserve">по муниципальному  заданию  и   Ведомственному  перечню  </w:t>
      </w:r>
      <w:r w:rsidRPr="00FA1837">
        <w:rPr>
          <w:rFonts w:ascii="Times New Roman" w:hAnsi="Times New Roman" w:cs="Times New Roman"/>
          <w:b/>
        </w:rPr>
        <w:t>не соответствует  виду  деятельности</w:t>
      </w:r>
      <w:r w:rsidRPr="00FA1837">
        <w:rPr>
          <w:rFonts w:ascii="Times New Roman" w:hAnsi="Times New Roman" w:cs="Times New Roman"/>
        </w:rPr>
        <w:t xml:space="preserve"> по Уставу  учреждения;  </w:t>
      </w:r>
    </w:p>
    <w:p w:rsidR="0061110B" w:rsidRPr="00FA1837" w:rsidRDefault="0061110B" w:rsidP="006111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10B" w:rsidRDefault="0061110B" w:rsidP="0061110B">
      <w:pPr>
        <w:jc w:val="both"/>
        <w:rPr>
          <w:rFonts w:ascii="Times New Roman" w:hAnsi="Times New Roman" w:cs="Times New Roman"/>
        </w:rPr>
      </w:pPr>
      <w:r w:rsidRPr="003B7708">
        <w:rPr>
          <w:rFonts w:ascii="Times New Roman" w:eastAsia="Times New Roman" w:hAnsi="Times New Roman" w:cs="Times New Roman"/>
          <w:b/>
          <w:bCs/>
          <w:iCs/>
          <w:lang w:eastAsia="ru-RU"/>
        </w:rPr>
        <w:t>5.</w:t>
      </w:r>
      <w:r w:rsidRPr="003B770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3B7708">
        <w:rPr>
          <w:rFonts w:ascii="Times New Roman" w:hAnsi="Times New Roman" w:cs="Times New Roman"/>
          <w:b/>
        </w:rPr>
        <w:t xml:space="preserve">целевые  показатели (индикаторам)  эффективности  исполнения </w:t>
      </w:r>
      <w:r w:rsidRPr="003B7708">
        <w:rPr>
          <w:rFonts w:ascii="Times New Roman" w:hAnsi="Times New Roman" w:cs="Times New Roman"/>
        </w:rPr>
        <w:t xml:space="preserve"> </w:t>
      </w:r>
      <w:r w:rsidRPr="003B7708">
        <w:rPr>
          <w:rFonts w:ascii="Times New Roman" w:hAnsi="Times New Roman" w:cs="Times New Roman"/>
          <w:b/>
        </w:rPr>
        <w:t>МП №  03</w:t>
      </w:r>
      <w:r w:rsidRPr="003B7708">
        <w:rPr>
          <w:rFonts w:ascii="Times New Roman" w:hAnsi="Times New Roman" w:cs="Times New Roman"/>
        </w:rPr>
        <w:t xml:space="preserve"> «Развитие физической культуры и спорта на территории городского поселения Зеленоборский</w:t>
      </w:r>
      <w:r w:rsidRPr="003B7708">
        <w:rPr>
          <w:rFonts w:ascii="Times New Roman" w:eastAsia="Calibri" w:hAnsi="Times New Roman" w:cs="Times New Roman"/>
        </w:rPr>
        <w:t>»</w:t>
      </w:r>
      <w:r w:rsidRPr="003B7708">
        <w:rPr>
          <w:rFonts w:ascii="Times New Roman" w:hAnsi="Times New Roman" w:cs="Times New Roman"/>
          <w:b/>
          <w:bCs/>
        </w:rPr>
        <w:t xml:space="preserve"> </w:t>
      </w:r>
      <w:r w:rsidRPr="003B7708">
        <w:rPr>
          <w:rFonts w:ascii="Times New Roman" w:hAnsi="Times New Roman" w:cs="Times New Roman"/>
          <w:bCs/>
        </w:rPr>
        <w:t>( количество населения систематически занимающегося физической культурой и спортом и  количество  участников массовых физкультурных  мероприятий)</w:t>
      </w:r>
      <w:r w:rsidRPr="003B7708">
        <w:rPr>
          <w:rFonts w:ascii="Times New Roman" w:eastAsia="Calibri" w:hAnsi="Times New Roman" w:cs="Times New Roman"/>
        </w:rPr>
        <w:t xml:space="preserve"> </w:t>
      </w:r>
      <w:r w:rsidRPr="003B7708">
        <w:rPr>
          <w:rFonts w:ascii="Times New Roman" w:eastAsia="Calibri" w:hAnsi="Times New Roman" w:cs="Times New Roman"/>
          <w:b/>
        </w:rPr>
        <w:t xml:space="preserve">не взаимоувязаны </w:t>
      </w:r>
      <w:r w:rsidRPr="003B7708">
        <w:rPr>
          <w:rFonts w:ascii="Times New Roman" w:hAnsi="Times New Roman" w:cs="Times New Roman"/>
          <w:b/>
        </w:rPr>
        <w:t xml:space="preserve">с показателями  качества  </w:t>
      </w:r>
      <w:r w:rsidRPr="003B7708">
        <w:rPr>
          <w:rFonts w:ascii="Times New Roman" w:hAnsi="Times New Roman" w:cs="Times New Roman"/>
        </w:rPr>
        <w:t xml:space="preserve">муниципальной  работы  по  </w:t>
      </w:r>
      <w:r w:rsidRPr="003B7708">
        <w:rPr>
          <w:rFonts w:ascii="Times New Roman" w:hAnsi="Times New Roman" w:cs="Times New Roman"/>
          <w:b/>
        </w:rPr>
        <w:t>муниципальному  заданию</w:t>
      </w:r>
      <w:r w:rsidRPr="003B7708">
        <w:rPr>
          <w:rFonts w:ascii="Times New Roman" w:hAnsi="Times New Roman" w:cs="Times New Roman"/>
          <w:bCs/>
        </w:rPr>
        <w:t xml:space="preserve"> (количество клубных фор</w:t>
      </w:r>
      <w:r w:rsidR="00DF588E">
        <w:rPr>
          <w:rFonts w:ascii="Times New Roman" w:hAnsi="Times New Roman" w:cs="Times New Roman"/>
          <w:bCs/>
        </w:rPr>
        <w:t>-</w:t>
      </w:r>
      <w:r w:rsidRPr="003B7708">
        <w:rPr>
          <w:rFonts w:ascii="Times New Roman" w:hAnsi="Times New Roman" w:cs="Times New Roman"/>
          <w:bCs/>
        </w:rPr>
        <w:t>мирований</w:t>
      </w:r>
      <w:r w:rsidRPr="003B7708">
        <w:rPr>
          <w:rFonts w:ascii="Times New Roman" w:hAnsi="Times New Roman" w:cs="Times New Roman"/>
        </w:rPr>
        <w:t xml:space="preserve"> ) и по  </w:t>
      </w:r>
      <w:r w:rsidRPr="003B7708">
        <w:rPr>
          <w:rFonts w:ascii="Times New Roman" w:hAnsi="Times New Roman" w:cs="Times New Roman"/>
          <w:b/>
        </w:rPr>
        <w:t>Ведомственному  перечню</w:t>
      </w:r>
      <w:r w:rsidRPr="003B7708">
        <w:rPr>
          <w:rFonts w:ascii="Times New Roman" w:hAnsi="Times New Roman" w:cs="Times New Roman"/>
        </w:rPr>
        <w:t xml:space="preserve">  (динамика количества мероприятий по сравнению с предыдущим годом и  динамика количества участников мероприятий по сравнению с предыдущим годом);</w:t>
      </w:r>
    </w:p>
    <w:p w:rsidR="0061110B" w:rsidRPr="003E0BBC" w:rsidRDefault="0061110B" w:rsidP="0061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3E0BBC">
        <w:rPr>
          <w:rFonts w:ascii="Times New Roman" w:eastAsia="Times New Roman" w:hAnsi="Times New Roman" w:cs="Times New Roman"/>
          <w:b/>
          <w:lang w:eastAsia="ru-RU"/>
        </w:rPr>
        <w:t>.</w:t>
      </w:r>
      <w:r w:rsidRPr="003E0B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532A">
        <w:rPr>
          <w:rFonts w:ascii="Times New Roman" w:eastAsia="Times New Roman" w:hAnsi="Times New Roman" w:cs="Times New Roman"/>
          <w:b/>
          <w:lang w:eastAsia="ru-RU"/>
        </w:rPr>
        <w:t>отсутствует документальное обоснование</w:t>
      </w:r>
      <w:r w:rsidRPr="003E0BBC">
        <w:rPr>
          <w:rFonts w:ascii="Times New Roman" w:eastAsia="Times New Roman" w:hAnsi="Times New Roman" w:cs="Times New Roman"/>
          <w:lang w:eastAsia="ru-RU"/>
        </w:rPr>
        <w:t xml:space="preserve"> размера в</w:t>
      </w:r>
      <w:r>
        <w:rPr>
          <w:rFonts w:ascii="Times New Roman" w:eastAsia="Times New Roman" w:hAnsi="Times New Roman" w:cs="Times New Roman"/>
          <w:lang w:eastAsia="ru-RU"/>
        </w:rPr>
        <w:t>ознаграждения по договорам ГПХ;</w:t>
      </w:r>
      <w:r w:rsidRPr="003E0BBC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</w:p>
    <w:p w:rsidR="0061110B" w:rsidRPr="008518E0" w:rsidRDefault="0061110B" w:rsidP="0061110B">
      <w:p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61110B" w:rsidRPr="000850B2" w:rsidRDefault="0061110B" w:rsidP="006111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3C5C9D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0452D5">
        <w:rPr>
          <w:rFonts w:ascii="Times New Roman" w:eastAsia="Times New Roman" w:hAnsi="Times New Roman" w:cs="Times New Roman"/>
          <w:lang w:eastAsia="ru-RU"/>
        </w:rPr>
        <w:t xml:space="preserve">о  договорам ГПХ  </w:t>
      </w:r>
      <w:r w:rsidRPr="00C9532A">
        <w:rPr>
          <w:rFonts w:ascii="Times New Roman" w:eastAsia="Times New Roman" w:hAnsi="Times New Roman" w:cs="Times New Roman"/>
          <w:b/>
          <w:lang w:eastAsia="ru-RU"/>
        </w:rPr>
        <w:t>необоснованное  расходование бюджетных средств</w:t>
      </w:r>
      <w:r w:rsidRPr="000452D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составило: </w:t>
      </w:r>
    </w:p>
    <w:p w:rsidR="0061110B" w:rsidRPr="00AC1BD0" w:rsidRDefault="0061110B" w:rsidP="0061110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B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C1582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AC1BD0">
        <w:rPr>
          <w:rFonts w:ascii="Times New Roman" w:eastAsia="Times New Roman" w:hAnsi="Times New Roman" w:cs="Times New Roman"/>
          <w:sz w:val="18"/>
          <w:szCs w:val="18"/>
          <w:lang w:eastAsia="ru-RU"/>
        </w:rPr>
        <w:t>в рублях)</w:t>
      </w:r>
    </w:p>
    <w:tbl>
      <w:tblPr>
        <w:tblW w:w="101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418"/>
        <w:gridCol w:w="1134"/>
        <w:gridCol w:w="1082"/>
      </w:tblGrid>
      <w:tr w:rsidR="0061110B" w:rsidRPr="00AC1BD0" w:rsidTr="00617B83">
        <w:trPr>
          <w:trHeight w:val="386"/>
        </w:trPr>
        <w:tc>
          <w:tcPr>
            <w:tcW w:w="6521" w:type="dxa"/>
            <w:vAlign w:val="center"/>
          </w:tcPr>
          <w:p w:rsidR="0061110B" w:rsidRPr="00AC1BD0" w:rsidRDefault="0061110B" w:rsidP="00617B8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1418" w:type="dxa"/>
            <w:vAlign w:val="center"/>
          </w:tcPr>
          <w:p w:rsidR="0061110B" w:rsidRPr="00AC1BD0" w:rsidRDefault="0061110B" w:rsidP="00617B8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1134" w:type="dxa"/>
            <w:vAlign w:val="center"/>
          </w:tcPr>
          <w:p w:rsidR="0061110B" w:rsidRPr="00AC1BD0" w:rsidRDefault="0061110B" w:rsidP="00617B8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1082" w:type="dxa"/>
            <w:vAlign w:val="center"/>
          </w:tcPr>
          <w:p w:rsidR="0061110B" w:rsidRPr="00AC1BD0" w:rsidRDefault="0061110B" w:rsidP="00617B8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B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</w:tr>
      <w:tr w:rsidR="0061110B" w:rsidRPr="00AC1BD0" w:rsidTr="00617B83">
        <w:trPr>
          <w:trHeight w:val="276"/>
        </w:trPr>
        <w:tc>
          <w:tcPr>
            <w:tcW w:w="10155" w:type="dxa"/>
            <w:gridSpan w:val="4"/>
            <w:vAlign w:val="center"/>
          </w:tcPr>
          <w:p w:rsidR="0061110B" w:rsidRDefault="0061110B" w:rsidP="00617B8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40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Необоснованное  расходование бюджетных средств</w:t>
            </w:r>
          </w:p>
        </w:tc>
      </w:tr>
      <w:tr w:rsidR="0061110B" w:rsidRPr="00AC1BD0" w:rsidTr="00617B83">
        <w:trPr>
          <w:trHeight w:val="389"/>
        </w:trPr>
        <w:tc>
          <w:tcPr>
            <w:tcW w:w="6521" w:type="dxa"/>
            <w:vAlign w:val="center"/>
          </w:tcPr>
          <w:p w:rsidR="0061110B" w:rsidRPr="00AC1BD0" w:rsidRDefault="0061110B" w:rsidP="00617B8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подготовка к  соревнования - расчистка катка ( с  НДФЛ  и  страховыми  начислениями)</w:t>
            </w:r>
          </w:p>
        </w:tc>
        <w:tc>
          <w:tcPr>
            <w:tcW w:w="1418" w:type="dxa"/>
            <w:vAlign w:val="center"/>
          </w:tcPr>
          <w:p w:rsidR="0061110B" w:rsidRPr="00AC1BD0" w:rsidRDefault="0061110B" w:rsidP="00617B8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66 704,30</w:t>
            </w:r>
          </w:p>
        </w:tc>
        <w:tc>
          <w:tcPr>
            <w:tcW w:w="1134" w:type="dxa"/>
            <w:vAlign w:val="center"/>
          </w:tcPr>
          <w:p w:rsidR="0061110B" w:rsidRPr="00AC1BD0" w:rsidRDefault="0061110B" w:rsidP="00617B8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24 248,11</w:t>
            </w:r>
          </w:p>
        </w:tc>
        <w:tc>
          <w:tcPr>
            <w:tcW w:w="1082" w:type="dxa"/>
            <w:vAlign w:val="center"/>
          </w:tcPr>
          <w:p w:rsidR="0061110B" w:rsidRPr="00AC1BD0" w:rsidRDefault="0061110B" w:rsidP="00617B8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90 952,41</w:t>
            </w:r>
          </w:p>
        </w:tc>
      </w:tr>
      <w:tr w:rsidR="0061110B" w:rsidRPr="00AC1BD0" w:rsidTr="00617B83">
        <w:trPr>
          <w:trHeight w:val="389"/>
        </w:trPr>
        <w:tc>
          <w:tcPr>
            <w:tcW w:w="6521" w:type="dxa"/>
            <w:vAlign w:val="center"/>
          </w:tcPr>
          <w:p w:rsidR="0061110B" w:rsidRDefault="0061110B" w:rsidP="00617B8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оплата организационного  сбора  ( с  НДФЛ  и  страховыми  начислениями)</w:t>
            </w:r>
          </w:p>
        </w:tc>
        <w:tc>
          <w:tcPr>
            <w:tcW w:w="1418" w:type="dxa"/>
            <w:vAlign w:val="center"/>
          </w:tcPr>
          <w:p w:rsidR="00F005EB" w:rsidRDefault="00F005EB" w:rsidP="00F005E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3 295,70</w:t>
            </w:r>
          </w:p>
        </w:tc>
        <w:tc>
          <w:tcPr>
            <w:tcW w:w="1134" w:type="dxa"/>
            <w:vAlign w:val="center"/>
          </w:tcPr>
          <w:p w:rsidR="0061110B" w:rsidRDefault="0061110B" w:rsidP="00617B8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082" w:type="dxa"/>
            <w:vAlign w:val="center"/>
          </w:tcPr>
          <w:p w:rsidR="0061110B" w:rsidRPr="002156D2" w:rsidRDefault="00F005EB" w:rsidP="00617B8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0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3 295,70</w:t>
            </w:r>
          </w:p>
        </w:tc>
      </w:tr>
      <w:tr w:rsidR="0061110B" w:rsidRPr="00EC4040" w:rsidTr="00617B83">
        <w:trPr>
          <w:trHeight w:val="389"/>
        </w:trPr>
        <w:tc>
          <w:tcPr>
            <w:tcW w:w="6521" w:type="dxa"/>
            <w:vAlign w:val="center"/>
          </w:tcPr>
          <w:p w:rsidR="0061110B" w:rsidRPr="00EC4040" w:rsidRDefault="0061110B" w:rsidP="00617B8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40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1110B" w:rsidRPr="002156D2" w:rsidRDefault="00F005EB" w:rsidP="00617B8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0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1134" w:type="dxa"/>
            <w:vAlign w:val="center"/>
          </w:tcPr>
          <w:p w:rsidR="0061110B" w:rsidRPr="00EC4040" w:rsidRDefault="0061110B" w:rsidP="00617B8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40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24 248,11</w:t>
            </w:r>
          </w:p>
        </w:tc>
        <w:tc>
          <w:tcPr>
            <w:tcW w:w="1082" w:type="dxa"/>
            <w:vAlign w:val="center"/>
          </w:tcPr>
          <w:p w:rsidR="0061110B" w:rsidRPr="00EC4040" w:rsidRDefault="00F005EB" w:rsidP="00617B8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0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94 248,11</w:t>
            </w:r>
          </w:p>
        </w:tc>
      </w:tr>
      <w:tr w:rsidR="0061110B" w:rsidRPr="00EC4040" w:rsidTr="00617B83">
        <w:trPr>
          <w:trHeight w:val="389"/>
        </w:trPr>
        <w:tc>
          <w:tcPr>
            <w:tcW w:w="6521" w:type="dxa"/>
            <w:vAlign w:val="center"/>
          </w:tcPr>
          <w:p w:rsidR="0061110B" w:rsidRPr="00EC4040" w:rsidRDefault="0061110B" w:rsidP="00617B8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C404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суммы </w:t>
            </w:r>
            <w:r w:rsidRPr="00EC404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нарушений </w:t>
            </w:r>
            <w:r w:rsidRPr="00EC404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от  объема финансирования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 программе</w:t>
            </w:r>
          </w:p>
        </w:tc>
        <w:tc>
          <w:tcPr>
            <w:tcW w:w="1418" w:type="dxa"/>
            <w:vAlign w:val="center"/>
          </w:tcPr>
          <w:p w:rsidR="0061110B" w:rsidRPr="00EC4040" w:rsidRDefault="0061110B" w:rsidP="00617B8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34" w:type="dxa"/>
            <w:vAlign w:val="center"/>
          </w:tcPr>
          <w:p w:rsidR="0061110B" w:rsidRPr="00EC4040" w:rsidRDefault="0061110B" w:rsidP="00617B8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34,64%</w:t>
            </w:r>
          </w:p>
        </w:tc>
        <w:tc>
          <w:tcPr>
            <w:tcW w:w="1082" w:type="dxa"/>
            <w:vAlign w:val="center"/>
          </w:tcPr>
          <w:p w:rsidR="0061110B" w:rsidRPr="00EC4040" w:rsidRDefault="0061110B" w:rsidP="00617B8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х</w:t>
            </w:r>
          </w:p>
        </w:tc>
      </w:tr>
    </w:tbl>
    <w:p w:rsidR="00F005EB" w:rsidRPr="00F005EB" w:rsidRDefault="0061110B" w:rsidP="00F005EB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C00000"/>
          <w:lang w:eastAsia="ru-RU"/>
        </w:rPr>
        <w:t xml:space="preserve">         </w:t>
      </w:r>
    </w:p>
    <w:p w:rsidR="0061110B" w:rsidRPr="003F42ED" w:rsidRDefault="0061110B" w:rsidP="0061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color w:val="C00000"/>
          <w:lang w:eastAsia="ru-RU"/>
        </w:rPr>
        <w:t xml:space="preserve"> </w:t>
      </w:r>
      <w:r w:rsidR="00F005EB">
        <w:rPr>
          <w:rFonts w:ascii="Times New Roman" w:eastAsia="Times New Roman" w:hAnsi="Times New Roman" w:cs="Times New Roman"/>
          <w:bCs/>
          <w:i/>
          <w:color w:val="C00000"/>
          <w:lang w:eastAsia="ru-RU"/>
        </w:rPr>
        <w:t xml:space="preserve">         </w:t>
      </w:r>
      <w:r w:rsidRPr="001B753A">
        <w:rPr>
          <w:rFonts w:ascii="Times New Roman" w:eastAsia="Times New Roman" w:hAnsi="Times New Roman" w:cs="Times New Roman"/>
          <w:bCs/>
          <w:lang w:eastAsia="ru-RU"/>
        </w:rPr>
        <w:t xml:space="preserve">Выявленные факты   нарушения условий  расходования </w:t>
      </w:r>
      <w:r w:rsidRPr="001B753A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 </w:t>
      </w:r>
      <w:r w:rsidRPr="003F42ED">
        <w:rPr>
          <w:rFonts w:ascii="Times New Roman" w:eastAsia="Times New Roman" w:hAnsi="Times New Roman" w:cs="Times New Roman"/>
          <w:kern w:val="36"/>
          <w:lang w:eastAsia="ru-RU"/>
        </w:rPr>
        <w:t>субсидии на  финансовое  обеспечение  муниципального  задания на цели,  несвязанные с   деятельностью Учреждения,  повлекли  за собой</w:t>
      </w:r>
      <w:r w:rsidRPr="001B753A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 административную  ответственность  </w:t>
      </w:r>
      <w:r w:rsidRPr="003F42ED">
        <w:rPr>
          <w:rFonts w:ascii="Times New Roman" w:hAnsi="Times New Roman" w:cs="Times New Roman"/>
          <w:b/>
        </w:rPr>
        <w:t>по части 2  статьи  15.15.5</w:t>
      </w:r>
      <w:r w:rsidRPr="001B753A">
        <w:rPr>
          <w:rFonts w:ascii="Times New Roman" w:hAnsi="Times New Roman" w:cs="Times New Roman"/>
        </w:rPr>
        <w:t xml:space="preserve">  </w:t>
      </w:r>
      <w:r w:rsidRPr="001B753A">
        <w:rPr>
          <w:rFonts w:ascii="Times New Roman" w:hAnsi="Times New Roman" w:cs="Times New Roman"/>
          <w:b/>
        </w:rPr>
        <w:t>«</w:t>
      </w:r>
      <w:hyperlink r:id="rId8" w:history="1">
        <w:r w:rsidRPr="001B753A">
          <w:rPr>
            <w:rFonts w:ascii="Times New Roman" w:hAnsi="Times New Roman" w:cs="Times New Roman"/>
            <w:b/>
            <w:bCs/>
          </w:rPr>
          <w:t>Нарушение</w:t>
        </w:r>
      </w:hyperlink>
      <w:r w:rsidRPr="001B753A">
        <w:rPr>
          <w:rFonts w:ascii="Times New Roman" w:hAnsi="Times New Roman" w:cs="Times New Roman"/>
          <w:b/>
          <w:bCs/>
        </w:rPr>
        <w:t xml:space="preserve"> условий предоставления субсидий» </w:t>
      </w:r>
      <w:r w:rsidRPr="003F42ED">
        <w:rPr>
          <w:rFonts w:ascii="Times New Roman" w:hAnsi="Times New Roman" w:cs="Times New Roman"/>
          <w:bCs/>
        </w:rPr>
        <w:t xml:space="preserve">(нарушение юридическим лицом,  являющимися получателями субсидий, условий их предоставления, за исключением случаев, предусмотренных </w:t>
      </w:r>
      <w:hyperlink r:id="rId9" w:history="1">
        <w:r w:rsidRPr="003F42ED">
          <w:rPr>
            <w:rFonts w:ascii="Times New Roman" w:hAnsi="Times New Roman" w:cs="Times New Roman"/>
            <w:bCs/>
          </w:rPr>
          <w:t>статьей 15.14</w:t>
        </w:r>
      </w:hyperlink>
      <w:r w:rsidRPr="003F42ED">
        <w:rPr>
          <w:rFonts w:ascii="Times New Roman" w:hAnsi="Times New Roman" w:cs="Times New Roman"/>
          <w:bCs/>
        </w:rPr>
        <w:t xml:space="preserve"> КоАП РФ</w:t>
      </w:r>
      <w:r>
        <w:rPr>
          <w:rFonts w:ascii="Times New Roman" w:hAnsi="Times New Roman" w:cs="Times New Roman"/>
          <w:b/>
          <w:bCs/>
        </w:rPr>
        <w:t xml:space="preserve">) </w:t>
      </w:r>
      <w:r w:rsidRPr="001B753A">
        <w:rPr>
          <w:rFonts w:ascii="Times New Roman" w:hAnsi="Times New Roman" w:cs="Times New Roman"/>
          <w:b/>
          <w:bCs/>
        </w:rPr>
        <w:t xml:space="preserve"> - 1  состав  административного  правонарушения   </w:t>
      </w:r>
      <w:r w:rsidRPr="003F42ED">
        <w:rPr>
          <w:rFonts w:ascii="Times New Roman" w:hAnsi="Times New Roman" w:cs="Times New Roman"/>
          <w:bCs/>
        </w:rPr>
        <w:t>по факту  отплаты расходов по договору ГПХ    за  участие   в  лыжных соревнованиях.</w:t>
      </w:r>
    </w:p>
    <w:p w:rsidR="0061110B" w:rsidRPr="008F1D4D" w:rsidRDefault="0061110B" w:rsidP="0061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lang w:eastAsia="ru-RU"/>
        </w:rPr>
      </w:pPr>
    </w:p>
    <w:p w:rsidR="0061110B" w:rsidRPr="00F005EB" w:rsidRDefault="0061110B" w:rsidP="00F00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B753A">
        <w:rPr>
          <w:rFonts w:ascii="Times New Roman" w:eastAsia="Times New Roman" w:hAnsi="Times New Roman" w:cs="Times New Roman"/>
          <w:b/>
          <w:bCs/>
          <w:lang w:eastAsia="ru-RU"/>
        </w:rPr>
        <w:t>Анализ   исполнения программн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ых</w:t>
      </w:r>
      <w:r w:rsidRPr="001B753A">
        <w:rPr>
          <w:rFonts w:ascii="Times New Roman" w:eastAsia="Times New Roman" w:hAnsi="Times New Roman" w:cs="Times New Roman"/>
          <w:b/>
          <w:bCs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й </w:t>
      </w:r>
      <w:r w:rsidRPr="001B753A">
        <w:rPr>
          <w:rFonts w:ascii="Times New Roman" w:eastAsia="Times New Roman" w:hAnsi="Times New Roman" w:cs="Times New Roman"/>
          <w:b/>
          <w:bCs/>
          <w:lang w:eastAsia="ru-RU"/>
        </w:rPr>
        <w:t>показ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ал</w:t>
      </w:r>
      <w:r w:rsidRPr="001B753A">
        <w:rPr>
          <w:rFonts w:ascii="Times New Roman" w:eastAsia="Times New Roman" w:hAnsi="Times New Roman" w:cs="Times New Roman"/>
          <w:b/>
          <w:bCs/>
          <w:lang w:eastAsia="ru-RU"/>
        </w:rPr>
        <w:t xml:space="preserve">, что   все расходы, оплаченные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МБУК «ЗЦДК» за  счет субсидии  на  муниципальное  задание</w:t>
      </w:r>
      <w:r w:rsidRPr="001B753A">
        <w:rPr>
          <w:rFonts w:ascii="Times New Roman" w:eastAsia="Times New Roman" w:hAnsi="Times New Roman" w:cs="Times New Roman"/>
          <w:b/>
          <w:bCs/>
          <w:lang w:eastAsia="ru-RU"/>
        </w:rPr>
        <w:t xml:space="preserve">  в  большей  степени  относятся к  расходом Администрации,  которая  также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является </w:t>
      </w:r>
      <w:r w:rsidRPr="001B753A">
        <w:rPr>
          <w:rFonts w:ascii="Times New Roman" w:eastAsia="Times New Roman" w:hAnsi="Times New Roman" w:cs="Times New Roman"/>
          <w:b/>
          <w:bCs/>
          <w:lang w:eastAsia="ru-RU"/>
        </w:rPr>
        <w:t xml:space="preserve">Исполнителем  данной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Pr="001B753A">
        <w:rPr>
          <w:rFonts w:ascii="Times New Roman" w:eastAsia="Times New Roman" w:hAnsi="Times New Roman" w:cs="Times New Roman"/>
          <w:b/>
          <w:bCs/>
          <w:lang w:eastAsia="ru-RU"/>
        </w:rPr>
        <w:t>рограммы.</w:t>
      </w:r>
    </w:p>
    <w:p w:rsidR="0061110B" w:rsidRPr="000850B2" w:rsidRDefault="0061110B" w:rsidP="00694195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bCs/>
          <w:i/>
        </w:rPr>
      </w:pPr>
      <w:r w:rsidRPr="003874DB">
        <w:rPr>
          <w:rFonts w:ascii="Times New Roman" w:hAnsi="Times New Roman" w:cs="Times New Roman"/>
          <w:b/>
          <w:i/>
        </w:rPr>
        <w:lastRenderedPageBreak/>
        <w:t>со стороны</w:t>
      </w:r>
      <w:r>
        <w:rPr>
          <w:rFonts w:ascii="Times New Roman" w:hAnsi="Times New Roman" w:cs="Times New Roman"/>
          <w:b/>
          <w:i/>
        </w:rPr>
        <w:t xml:space="preserve"> А</w:t>
      </w:r>
      <w:r w:rsidRPr="003874DB">
        <w:rPr>
          <w:rFonts w:ascii="Times New Roman" w:hAnsi="Times New Roman" w:cs="Times New Roman"/>
          <w:b/>
          <w:i/>
        </w:rPr>
        <w:t>дминистрации городского поселения Зеленоборский:</w:t>
      </w:r>
    </w:p>
    <w:p w:rsidR="0061110B" w:rsidRPr="003874DB" w:rsidRDefault="0061110B" w:rsidP="0061110B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:rsidR="0061110B" w:rsidRPr="003874DB" w:rsidRDefault="0061110B" w:rsidP="0061110B">
      <w:pPr>
        <w:spacing w:after="1" w:line="220" w:lineRule="atLeast"/>
        <w:jc w:val="both"/>
        <w:rPr>
          <w:rFonts w:ascii="Times New Roman" w:hAnsi="Times New Roman" w:cs="Times New Roman"/>
          <w:b/>
        </w:rPr>
      </w:pPr>
      <w:r w:rsidRPr="003874DB">
        <w:rPr>
          <w:rFonts w:ascii="Times New Roman" w:hAnsi="Times New Roman" w:cs="Times New Roman"/>
          <w:b/>
        </w:rPr>
        <w:t>1</w:t>
      </w:r>
      <w:r w:rsidRPr="003874DB">
        <w:rPr>
          <w:rFonts w:ascii="Times New Roman" w:hAnsi="Times New Roman" w:cs="Times New Roman"/>
        </w:rPr>
        <w:t xml:space="preserve">. </w:t>
      </w:r>
      <w:r w:rsidRPr="003874DB">
        <w:rPr>
          <w:rFonts w:ascii="Times New Roman" w:hAnsi="Times New Roman" w:cs="Times New Roman"/>
          <w:b/>
        </w:rPr>
        <w:t>в  нарушение</w:t>
      </w:r>
      <w:r w:rsidRPr="003874DB">
        <w:rPr>
          <w:rFonts w:ascii="Times New Roman" w:hAnsi="Times New Roman" w:cs="Times New Roman"/>
        </w:rPr>
        <w:t xml:space="preserve">  </w:t>
      </w:r>
      <w:r w:rsidRPr="003874DB">
        <w:rPr>
          <w:rFonts w:ascii="Times New Roman" w:hAnsi="Times New Roman" w:cs="Times New Roman"/>
          <w:b/>
        </w:rPr>
        <w:t xml:space="preserve"> Инструкции  157н   не  организован  забалансовый  учет  </w:t>
      </w:r>
      <w:r w:rsidRPr="003874DB">
        <w:rPr>
          <w:rFonts w:ascii="Times New Roman" w:hAnsi="Times New Roman" w:cs="Times New Roman"/>
        </w:rPr>
        <w:t>на   счете   03 «Бланки строгой отчетности» и  счете 07</w:t>
      </w:r>
      <w:r w:rsidRPr="003874DB">
        <w:rPr>
          <w:rFonts w:ascii="Times New Roman" w:hAnsi="Times New Roman" w:cs="Times New Roman"/>
          <w:b/>
        </w:rPr>
        <w:t xml:space="preserve"> «</w:t>
      </w:r>
      <w:r w:rsidRPr="003874DB">
        <w:rPr>
          <w:rFonts w:ascii="Times New Roman" w:hAnsi="Times New Roman" w:cs="Times New Roman"/>
        </w:rPr>
        <w:t>Награды, призы, кубки и ценные подарки, сувениры»;</w:t>
      </w:r>
    </w:p>
    <w:p w:rsidR="0061110B" w:rsidRPr="003874DB" w:rsidRDefault="0061110B" w:rsidP="0061110B">
      <w:pPr>
        <w:pStyle w:val="a3"/>
        <w:spacing w:after="0" w:line="240" w:lineRule="auto"/>
        <w:ind w:left="1428" w:right="-46"/>
        <w:jc w:val="both"/>
        <w:rPr>
          <w:rFonts w:ascii="Times New Roman" w:eastAsia="Calibri" w:hAnsi="Times New Roman" w:cs="Times New Roman"/>
          <w:b/>
        </w:rPr>
      </w:pPr>
    </w:p>
    <w:p w:rsidR="0061110B" w:rsidRPr="003874DB" w:rsidRDefault="0061110B" w:rsidP="0061110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874DB">
        <w:rPr>
          <w:rFonts w:ascii="Times New Roman" w:eastAsia="Times New Roman" w:hAnsi="Times New Roman" w:cs="Times New Roman"/>
          <w:b/>
          <w:lang w:eastAsia="ru-RU"/>
        </w:rPr>
        <w:t>2.</w:t>
      </w:r>
      <w:r w:rsidRPr="003874DB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3874DB">
        <w:rPr>
          <w:rFonts w:ascii="Times New Roman" w:hAnsi="Times New Roman" w:cs="Times New Roman"/>
          <w:bCs/>
        </w:rPr>
        <w:t xml:space="preserve">остановление администрации городского поселения Зеленоборский кандалакшского района  </w:t>
      </w:r>
      <w:r w:rsidRPr="003874DB">
        <w:rPr>
          <w:rFonts w:ascii="Times New Roman" w:hAnsi="Times New Roman" w:cs="Times New Roman"/>
          <w:b/>
          <w:bCs/>
        </w:rPr>
        <w:t>о</w:t>
      </w:r>
      <w:r w:rsidRPr="003874DB">
        <w:rPr>
          <w:rFonts w:ascii="Times New Roman" w:hAnsi="Times New Roman" w:cs="Times New Roman"/>
          <w:b/>
        </w:rPr>
        <w:t>т 18.05.2015 № 135</w:t>
      </w:r>
      <w:r w:rsidRPr="003874DB">
        <w:rPr>
          <w:rFonts w:ascii="Arial" w:hAnsi="Arial" w:cs="Arial"/>
        </w:rPr>
        <w:t xml:space="preserve"> </w:t>
      </w:r>
      <w:r w:rsidRPr="003874DB">
        <w:rPr>
          <w:rFonts w:ascii="Times New Roman" w:hAnsi="Times New Roman" w:cs="Times New Roman"/>
        </w:rPr>
        <w:t>«Об утверждении  Реестра</w:t>
      </w:r>
      <w:hyperlink r:id="rId10" w:history="1">
        <w:r w:rsidRPr="003874DB">
          <w:rPr>
            <w:rStyle w:val="afb"/>
            <w:rFonts w:ascii="Times New Roman" w:hAnsi="Times New Roman" w:cs="Times New Roman"/>
            <w:color w:val="auto"/>
            <w:u w:val="none"/>
          </w:rPr>
          <w:t xml:space="preserve"> муниципальных услуг (функций), предоставляемых Администрацией городского поселения Зеленоборский Кандалакшского района и подведомственными учреждениями</w:t>
        </w:r>
      </w:hyperlink>
      <w:r w:rsidRPr="003874DB">
        <w:rPr>
          <w:rStyle w:val="afb"/>
          <w:rFonts w:ascii="Times New Roman" w:hAnsi="Times New Roman" w:cs="Times New Roman"/>
          <w:color w:val="auto"/>
          <w:u w:val="none"/>
        </w:rPr>
        <w:t xml:space="preserve">» </w:t>
      </w:r>
      <w:r w:rsidRPr="003874DB">
        <w:rPr>
          <w:rFonts w:ascii="Times New Roman" w:hAnsi="Times New Roman" w:cs="Times New Roman"/>
          <w:b/>
        </w:rPr>
        <w:t>утверждено в  противоречие</w:t>
      </w:r>
      <w:r w:rsidRPr="003874DB">
        <w:rPr>
          <w:rFonts w:ascii="Arial" w:hAnsi="Arial" w:cs="Arial"/>
        </w:rPr>
        <w:t xml:space="preserve">  </w:t>
      </w:r>
      <w:r w:rsidRPr="003874DB">
        <w:rPr>
          <w:rFonts w:ascii="Times New Roman" w:hAnsi="Times New Roman" w:cs="Times New Roman"/>
        </w:rPr>
        <w:t xml:space="preserve"> с  Федеральным законом </w:t>
      </w:r>
      <w:r w:rsidRPr="003874DB">
        <w:rPr>
          <w:rFonts w:ascii="Times New Roman" w:hAnsi="Times New Roman" w:cs="Times New Roman"/>
          <w:b/>
        </w:rPr>
        <w:t>от 27.07.2010 № 210-ФЗ</w:t>
      </w:r>
      <w:r w:rsidRPr="003874DB">
        <w:rPr>
          <w:rFonts w:ascii="Times New Roman" w:hAnsi="Times New Roman" w:cs="Times New Roman"/>
        </w:rPr>
        <w:t xml:space="preserve"> «Об организации предоставления государственных и муниципальных услуг»; </w:t>
      </w:r>
    </w:p>
    <w:p w:rsidR="0061110B" w:rsidRPr="003874DB" w:rsidRDefault="0061110B" w:rsidP="0061110B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10B" w:rsidRPr="003874DB" w:rsidRDefault="0061110B" w:rsidP="0061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74DB">
        <w:rPr>
          <w:rFonts w:ascii="Times New Roman" w:hAnsi="Times New Roman" w:cs="Times New Roman"/>
          <w:b/>
        </w:rPr>
        <w:t xml:space="preserve">3.  </w:t>
      </w:r>
      <w:r w:rsidRPr="003874DB">
        <w:rPr>
          <w:rFonts w:ascii="Times New Roman" w:hAnsi="Times New Roman" w:cs="Times New Roman"/>
        </w:rPr>
        <w:t>поскольку программное мероприятие,  реализуемое МБУК «ЗЦДК» обозначено как «</w:t>
      </w:r>
      <w:r w:rsidRPr="003B7708">
        <w:rPr>
          <w:rFonts w:ascii="Times New Roman" w:hAnsi="Times New Roman" w:cs="Times New Roman"/>
        </w:rPr>
        <w:t>реализация  и</w:t>
      </w:r>
      <w:r w:rsidRPr="003874DB">
        <w:rPr>
          <w:rFonts w:ascii="Times New Roman" w:hAnsi="Times New Roman" w:cs="Times New Roman"/>
          <w:b/>
        </w:rPr>
        <w:t xml:space="preserve">  </w:t>
      </w:r>
      <w:r w:rsidRPr="003B7708">
        <w:rPr>
          <w:rFonts w:ascii="Times New Roman" w:hAnsi="Times New Roman" w:cs="Times New Roman"/>
        </w:rPr>
        <w:t>оказание</w:t>
      </w:r>
      <w:r w:rsidRPr="003874DB">
        <w:rPr>
          <w:rFonts w:ascii="Times New Roman" w:hAnsi="Times New Roman" w:cs="Times New Roman"/>
          <w:b/>
        </w:rPr>
        <w:t xml:space="preserve">   муниципальных  услуг </w:t>
      </w:r>
      <w:r w:rsidRPr="003B7708">
        <w:rPr>
          <w:rFonts w:ascii="Times New Roman" w:hAnsi="Times New Roman" w:cs="Times New Roman"/>
        </w:rPr>
        <w:t>в  сфере  физкультуры  и  спорта»,</w:t>
      </w:r>
      <w:r w:rsidRPr="003874DB">
        <w:rPr>
          <w:rFonts w:ascii="Times New Roman" w:hAnsi="Times New Roman" w:cs="Times New Roman"/>
          <w:b/>
        </w:rPr>
        <w:t xml:space="preserve">  то  требуется  соответствующее уточнение </w:t>
      </w:r>
      <w:r>
        <w:rPr>
          <w:rFonts w:ascii="Times New Roman" w:hAnsi="Times New Roman" w:cs="Times New Roman"/>
          <w:b/>
        </w:rPr>
        <w:t xml:space="preserve">в части </w:t>
      </w:r>
      <w:r w:rsidRPr="003874DB">
        <w:rPr>
          <w:rFonts w:ascii="Times New Roman" w:hAnsi="Times New Roman" w:cs="Times New Roman"/>
          <w:b/>
        </w:rPr>
        <w:t xml:space="preserve"> единообрази</w:t>
      </w:r>
      <w:r>
        <w:rPr>
          <w:rFonts w:ascii="Times New Roman" w:hAnsi="Times New Roman" w:cs="Times New Roman"/>
          <w:b/>
        </w:rPr>
        <w:t>я</w:t>
      </w:r>
      <w:r w:rsidRPr="003874DB">
        <w:rPr>
          <w:rFonts w:ascii="Times New Roman" w:hAnsi="Times New Roman" w:cs="Times New Roman"/>
          <w:b/>
        </w:rPr>
        <w:t xml:space="preserve">  в    наименовании  муниципальной  услуги (работы):</w:t>
      </w:r>
    </w:p>
    <w:p w:rsidR="0061110B" w:rsidRPr="003874DB" w:rsidRDefault="0061110B" w:rsidP="0061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74DB">
        <w:rPr>
          <w:rFonts w:ascii="Times New Roman" w:hAnsi="Times New Roman" w:cs="Times New Roman"/>
        </w:rPr>
        <w:t xml:space="preserve">- </w:t>
      </w:r>
      <w:r w:rsidRPr="003874DB">
        <w:rPr>
          <w:rStyle w:val="afb"/>
          <w:rFonts w:ascii="Times New Roman" w:hAnsi="Times New Roman" w:cs="Times New Roman"/>
          <w:b/>
          <w:color w:val="auto"/>
          <w:u w:val="none"/>
        </w:rPr>
        <w:t>«</w:t>
      </w:r>
      <w:r w:rsidRPr="003874DB">
        <w:rPr>
          <w:rFonts w:ascii="Times New Roman" w:hAnsi="Times New Roman" w:cs="Times New Roman"/>
        </w:rPr>
        <w:t xml:space="preserve">организация  работы, спортивно-физкультурных кружков,  секций  и  любительских  объединений» </w:t>
      </w:r>
      <w:r w:rsidRPr="003874DB">
        <w:rPr>
          <w:rStyle w:val="afb"/>
          <w:rFonts w:ascii="Times New Roman" w:hAnsi="Times New Roman" w:cs="Times New Roman"/>
          <w:b/>
          <w:color w:val="auto"/>
          <w:u w:val="none"/>
        </w:rPr>
        <w:t xml:space="preserve">  </w:t>
      </w:r>
      <w:r w:rsidRPr="003874DB">
        <w:rPr>
          <w:rFonts w:ascii="Times New Roman" w:hAnsi="Times New Roman" w:cs="Times New Roman"/>
          <w:b/>
        </w:rPr>
        <w:t>по</w:t>
      </w:r>
      <w:r w:rsidRPr="003874DB">
        <w:rPr>
          <w:rFonts w:ascii="Times New Roman" w:hAnsi="Times New Roman" w:cs="Times New Roman"/>
        </w:rPr>
        <w:t xml:space="preserve">  </w:t>
      </w:r>
      <w:r w:rsidRPr="003874DB">
        <w:rPr>
          <w:rFonts w:ascii="Times New Roman" w:hAnsi="Times New Roman" w:cs="Times New Roman"/>
          <w:b/>
        </w:rPr>
        <w:t>Реестру</w:t>
      </w:r>
      <w:hyperlink r:id="rId11" w:history="1">
        <w:r w:rsidRPr="003874DB">
          <w:rPr>
            <w:rStyle w:val="afb"/>
            <w:rFonts w:ascii="Times New Roman" w:hAnsi="Times New Roman" w:cs="Times New Roman"/>
            <w:color w:val="auto"/>
            <w:u w:val="none"/>
          </w:rPr>
          <w:t xml:space="preserve"> муниципальных услуг (функций), предоставляемых Администрацией городского поселения Зеленоборский Кандалакшского района и подведомственными учреждениями</w:t>
        </w:r>
      </w:hyperlink>
      <w:r w:rsidRPr="003874DB">
        <w:rPr>
          <w:rStyle w:val="afb"/>
          <w:rFonts w:ascii="Times New Roman" w:hAnsi="Times New Roman" w:cs="Times New Roman"/>
          <w:b/>
          <w:color w:val="auto"/>
          <w:u w:val="none"/>
        </w:rPr>
        <w:t xml:space="preserve"> </w:t>
      </w:r>
      <w:r w:rsidRPr="003874DB">
        <w:rPr>
          <w:rStyle w:val="afb"/>
          <w:rFonts w:ascii="Times New Roman" w:hAnsi="Times New Roman" w:cs="Times New Roman"/>
          <w:color w:val="auto"/>
          <w:u w:val="none"/>
        </w:rPr>
        <w:t>(утверждено</w:t>
      </w:r>
      <w:r w:rsidRPr="003874DB">
        <w:rPr>
          <w:rFonts w:eastAsia="Times New Roman"/>
          <w:lang w:eastAsia="ru-RU"/>
        </w:rPr>
        <w:t xml:space="preserve"> </w:t>
      </w:r>
      <w:r w:rsidRPr="003874DB">
        <w:rPr>
          <w:rFonts w:ascii="Times New Roman" w:eastAsia="Times New Roman" w:hAnsi="Times New Roman" w:cs="Times New Roman"/>
          <w:lang w:eastAsia="ru-RU"/>
        </w:rPr>
        <w:t>п</w:t>
      </w:r>
      <w:r w:rsidRPr="003874DB">
        <w:rPr>
          <w:rFonts w:ascii="Times New Roman" w:hAnsi="Times New Roman" w:cs="Times New Roman"/>
          <w:bCs/>
        </w:rPr>
        <w:t xml:space="preserve">остановлением администрации </w:t>
      </w:r>
      <w:r w:rsidRPr="003874DB">
        <w:rPr>
          <w:rFonts w:ascii="Times New Roman" w:hAnsi="Times New Roman" w:cs="Times New Roman"/>
          <w:b/>
          <w:bCs/>
        </w:rPr>
        <w:t>о</w:t>
      </w:r>
      <w:r w:rsidRPr="003874DB">
        <w:rPr>
          <w:rFonts w:ascii="Times New Roman" w:hAnsi="Times New Roman" w:cs="Times New Roman"/>
          <w:b/>
        </w:rPr>
        <w:t>т 18.05.2015 № 135);</w:t>
      </w:r>
    </w:p>
    <w:p w:rsidR="0061110B" w:rsidRPr="003874DB" w:rsidRDefault="0061110B" w:rsidP="0061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4DB">
        <w:rPr>
          <w:rFonts w:ascii="Times New Roman" w:hAnsi="Times New Roman" w:cs="Times New Roman"/>
          <w:b/>
        </w:rPr>
        <w:t xml:space="preserve">- </w:t>
      </w:r>
      <w:r w:rsidRPr="003874DB">
        <w:rPr>
          <w:rFonts w:ascii="Times New Roman" w:eastAsia="Times New Roman" w:hAnsi="Times New Roman" w:cs="Times New Roman"/>
          <w:lang w:eastAsia="ru-RU"/>
        </w:rPr>
        <w:t xml:space="preserve">«организация  и  проведение  официальных  спортивных  мероприятий» по </w:t>
      </w:r>
      <w:r w:rsidRPr="003874DB">
        <w:rPr>
          <w:rFonts w:ascii="Times New Roman" w:eastAsia="Times New Roman" w:hAnsi="Times New Roman" w:cs="Times New Roman"/>
          <w:b/>
          <w:lang w:eastAsia="ru-RU"/>
        </w:rPr>
        <w:t>муниципальному  заданию Дома  культуры</w:t>
      </w:r>
      <w:r w:rsidRPr="003874DB">
        <w:rPr>
          <w:rFonts w:ascii="Times New Roman" w:eastAsia="Times New Roman" w:hAnsi="Times New Roman" w:cs="Times New Roman"/>
          <w:lang w:eastAsia="ru-RU"/>
        </w:rPr>
        <w:t xml:space="preserve">  и  </w:t>
      </w:r>
      <w:r w:rsidRPr="003874DB">
        <w:rPr>
          <w:rFonts w:ascii="Times New Roman" w:hAnsi="Times New Roman" w:cs="Times New Roman"/>
        </w:rPr>
        <w:t xml:space="preserve">по </w:t>
      </w:r>
      <w:r w:rsidRPr="003874DB">
        <w:rPr>
          <w:rFonts w:ascii="Times New Roman" w:hAnsi="Times New Roman" w:cs="Times New Roman"/>
          <w:b/>
        </w:rPr>
        <w:t>В</w:t>
      </w:r>
      <w:r w:rsidRPr="003874DB">
        <w:rPr>
          <w:rFonts w:ascii="Times New Roman" w:eastAsia="Times New Roman" w:hAnsi="Times New Roman" w:cs="Times New Roman"/>
          <w:b/>
          <w:lang w:eastAsia="ru-RU"/>
        </w:rPr>
        <w:t>едомственному  и базовому перечням</w:t>
      </w:r>
      <w:r w:rsidRPr="003874DB">
        <w:rPr>
          <w:rFonts w:ascii="Times New Roman" w:eastAsia="Times New Roman" w:hAnsi="Times New Roman" w:cs="Times New Roman"/>
          <w:lang w:eastAsia="ru-RU"/>
        </w:rPr>
        <w:t xml:space="preserve"> муниципальных услуг (работ), оказываемых подведомственными Администрации г.п.Зеленоборский Кандалакшского района муниципальными учреждениями культуры   (утверждено п</w:t>
      </w:r>
      <w:r w:rsidRPr="003874DB">
        <w:rPr>
          <w:rFonts w:ascii="Times New Roman" w:hAnsi="Times New Roman" w:cs="Times New Roman"/>
        </w:rPr>
        <w:t xml:space="preserve">остановлением администрации </w:t>
      </w:r>
      <w:r w:rsidRPr="003874DB">
        <w:rPr>
          <w:rFonts w:ascii="Times New Roman" w:hAnsi="Times New Roman" w:cs="Times New Roman"/>
          <w:b/>
        </w:rPr>
        <w:t>от 18.05.2015 №133</w:t>
      </w:r>
      <w:r w:rsidRPr="003874DB">
        <w:rPr>
          <w:rFonts w:ascii="Times New Roman" w:eastAsia="Times New Roman" w:hAnsi="Times New Roman" w:cs="Times New Roman"/>
          <w:lang w:eastAsia="ru-RU"/>
        </w:rPr>
        <w:t xml:space="preserve"> в  ред.  от  23.12.2015 № 411);</w:t>
      </w:r>
    </w:p>
    <w:p w:rsidR="0061110B" w:rsidRPr="003874DB" w:rsidRDefault="0061110B" w:rsidP="0061110B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10B" w:rsidRPr="003874DB" w:rsidRDefault="0061110B" w:rsidP="0061110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74DB">
        <w:rPr>
          <w:rFonts w:ascii="Times New Roman" w:hAnsi="Times New Roman" w:cs="Times New Roman"/>
          <w:b/>
        </w:rPr>
        <w:t xml:space="preserve">4. </w:t>
      </w:r>
      <w:r w:rsidRPr="003874DB">
        <w:rPr>
          <w:rFonts w:ascii="Times New Roman" w:hAnsi="Times New Roman" w:cs="Times New Roman"/>
        </w:rPr>
        <w:t xml:space="preserve">муниципальными  правовыми  актами  за Администрацией, как  органом  местного  самоуправления,  </w:t>
      </w:r>
      <w:r w:rsidRPr="003874DB">
        <w:rPr>
          <w:rFonts w:ascii="Times New Roman" w:hAnsi="Times New Roman" w:cs="Times New Roman"/>
          <w:b/>
        </w:rPr>
        <w:t>не  закреплена    муниципальная  услуга</w:t>
      </w:r>
      <w:r w:rsidRPr="003874DB">
        <w:rPr>
          <w:rFonts w:ascii="Times New Roman" w:hAnsi="Times New Roman" w:cs="Times New Roman"/>
        </w:rPr>
        <w:t>,</w:t>
      </w:r>
      <w:r w:rsidRPr="003874DB">
        <w:rPr>
          <w:rFonts w:ascii="Times New Roman" w:hAnsi="Times New Roman" w:cs="Times New Roman"/>
          <w:b/>
        </w:rPr>
        <w:t xml:space="preserve"> </w:t>
      </w:r>
      <w:r w:rsidRPr="003874DB">
        <w:rPr>
          <w:rFonts w:ascii="Times New Roman" w:hAnsi="Times New Roman" w:cs="Times New Roman"/>
        </w:rPr>
        <w:t>оказываемая в  сфере физкультуры  и  спорта для  населения  на  бесплатной  основе, которая   в  свою  очередь</w:t>
      </w:r>
      <w:r w:rsidRPr="003874DB">
        <w:rPr>
          <w:rFonts w:ascii="Times New Roman" w:hAnsi="Times New Roman" w:cs="Times New Roman"/>
          <w:b/>
        </w:rPr>
        <w:t xml:space="preserve">  обозначена как прог</w:t>
      </w:r>
      <w:r>
        <w:rPr>
          <w:rFonts w:ascii="Times New Roman" w:hAnsi="Times New Roman" w:cs="Times New Roman"/>
          <w:b/>
        </w:rPr>
        <w:t>-</w:t>
      </w:r>
      <w:r w:rsidRPr="003874DB">
        <w:rPr>
          <w:rFonts w:ascii="Times New Roman" w:hAnsi="Times New Roman" w:cs="Times New Roman"/>
          <w:b/>
        </w:rPr>
        <w:t>раммное  мероприятие «</w:t>
      </w:r>
      <w:r w:rsidRPr="003874DB">
        <w:rPr>
          <w:rFonts w:ascii="Times New Roman" w:hAnsi="Times New Roman" w:cs="Times New Roman"/>
          <w:color w:val="000000"/>
        </w:rPr>
        <w:t>реализация мероприятий по пропаганде здорового образа жизни и вовлечению населения в занятия физической культурой и массовым спортом»;</w:t>
      </w:r>
    </w:p>
    <w:p w:rsidR="0061110B" w:rsidRDefault="0061110B" w:rsidP="0061110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b/>
        </w:rPr>
      </w:pPr>
    </w:p>
    <w:p w:rsidR="0061110B" w:rsidRPr="003874DB" w:rsidRDefault="0061110B" w:rsidP="006111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4DB">
        <w:rPr>
          <w:rFonts w:ascii="Times New Roman" w:eastAsia="Times New Roman" w:hAnsi="Times New Roman" w:cs="Times New Roman"/>
          <w:b/>
          <w:lang w:eastAsia="ru-RU"/>
        </w:rPr>
        <w:t>5.</w:t>
      </w:r>
      <w:r w:rsidRPr="003874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74DB">
        <w:rPr>
          <w:rFonts w:ascii="Times New Roman" w:eastAsia="Times New Roman" w:hAnsi="Times New Roman" w:cs="Times New Roman"/>
          <w:b/>
          <w:lang w:eastAsia="ru-RU"/>
        </w:rPr>
        <w:t>в  нарушение</w:t>
      </w:r>
      <w:r w:rsidRPr="003874DB">
        <w:rPr>
          <w:rFonts w:ascii="Times New Roman" w:eastAsia="Times New Roman" w:hAnsi="Times New Roman" w:cs="Times New Roman"/>
          <w:lang w:eastAsia="ru-RU"/>
        </w:rPr>
        <w:t xml:space="preserve"> постановления администрации</w:t>
      </w:r>
      <w:r w:rsidRPr="003874DB">
        <w:rPr>
          <w:rFonts w:ascii="Times New Roman" w:eastAsia="Times New Roman" w:hAnsi="Times New Roman" w:cs="Times New Roman"/>
          <w:b/>
          <w:lang w:eastAsia="ru-RU"/>
        </w:rPr>
        <w:t xml:space="preserve"> от  </w:t>
      </w:r>
      <w:r w:rsidRPr="003874DB">
        <w:rPr>
          <w:rFonts w:ascii="Times New Roman" w:eastAsia="Courier New" w:hAnsi="Times New Roman" w:cs="Times New Roman"/>
          <w:b/>
          <w:color w:val="000000"/>
          <w:lang w:eastAsia="ru-RU" w:bidi="ru-RU"/>
        </w:rPr>
        <w:softHyphen/>
      </w:r>
      <w:r w:rsidRPr="003874DB">
        <w:rPr>
          <w:rFonts w:ascii="Times New Roman" w:eastAsia="Courier New" w:hAnsi="Times New Roman" w:cs="Times New Roman"/>
          <w:b/>
          <w:color w:val="000000"/>
          <w:lang w:eastAsia="ru-RU" w:bidi="ru-RU"/>
        </w:rPr>
        <w:softHyphen/>
      </w:r>
      <w:r w:rsidRPr="003874DB">
        <w:rPr>
          <w:rFonts w:ascii="Times New Roman" w:eastAsia="Courier New" w:hAnsi="Times New Roman" w:cs="Times New Roman"/>
          <w:b/>
          <w:color w:val="000000"/>
          <w:lang w:eastAsia="ru-RU" w:bidi="ru-RU"/>
        </w:rPr>
        <w:softHyphen/>
      </w:r>
      <w:r w:rsidRPr="003874DB">
        <w:rPr>
          <w:rFonts w:ascii="Times New Roman" w:eastAsia="Courier New" w:hAnsi="Times New Roman" w:cs="Times New Roman"/>
          <w:b/>
          <w:color w:val="000000"/>
          <w:lang w:eastAsia="ru-RU" w:bidi="ru-RU"/>
        </w:rPr>
        <w:softHyphen/>
        <w:t>24.08.2015 №   215</w:t>
      </w:r>
      <w:r w:rsidRPr="003874DB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 «</w:t>
      </w:r>
      <w:r w:rsidRPr="003874DB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r w:rsidRPr="003874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Порядка разработки, реализации и оценки эффективности  муниципальных программ городского поселения Зеленоборский Кандалакшского района» местной  Администрацией,  как Заказчиком  муниципальной  программы, </w:t>
      </w:r>
      <w:r w:rsidRPr="003874D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в электронном виде</w:t>
      </w:r>
      <w:r w:rsidRPr="003874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не  размещена </w:t>
      </w:r>
      <w:r w:rsidRPr="003874D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информация о ходе и результатах реализации Программы.</w:t>
      </w:r>
    </w:p>
    <w:p w:rsidR="0061110B" w:rsidRPr="003874DB" w:rsidRDefault="0061110B" w:rsidP="0061110B">
      <w:pPr>
        <w:pStyle w:val="a3"/>
        <w:spacing w:after="0" w:line="240" w:lineRule="auto"/>
        <w:ind w:left="1428"/>
        <w:jc w:val="both"/>
        <w:outlineLvl w:val="0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61110B" w:rsidRDefault="0061110B" w:rsidP="0061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4DB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3874DB">
        <w:rPr>
          <w:rFonts w:ascii="Times New Roman" w:eastAsia="Times New Roman" w:hAnsi="Times New Roman" w:cs="Times New Roman"/>
          <w:b/>
          <w:lang w:eastAsia="ru-RU"/>
        </w:rPr>
        <w:t xml:space="preserve"> Выявленные  нарушения  в  организации и ведении  бухгалтерского учета  повлияли  на  достоверность    годовой бюджетной  отчетности за  2017 год,  сформированной  Администрацией  поселения, что  расценивается </w:t>
      </w:r>
      <w:r w:rsidR="00086B72">
        <w:rPr>
          <w:rFonts w:ascii="Times New Roman" w:eastAsia="Times New Roman" w:hAnsi="Times New Roman" w:cs="Times New Roman"/>
          <w:b/>
          <w:lang w:eastAsia="ru-RU"/>
        </w:rPr>
        <w:t>как</w:t>
      </w:r>
      <w:r w:rsidRPr="003874DB">
        <w:rPr>
          <w:rFonts w:ascii="Times New Roman" w:eastAsia="Times New Roman" w:hAnsi="Times New Roman" w:cs="Times New Roman"/>
          <w:b/>
          <w:lang w:eastAsia="ru-RU"/>
        </w:rPr>
        <w:t xml:space="preserve">  административное  правонарушение,  ответственность за которое  предусмотрена  статьей  15.15.6 КоАП РФ </w:t>
      </w:r>
      <w:r w:rsidRPr="003874DB">
        <w:rPr>
          <w:rFonts w:ascii="Times New Roman" w:eastAsia="Times New Roman" w:hAnsi="Times New Roman" w:cs="Times New Roman"/>
          <w:lang w:eastAsia="ru-RU"/>
        </w:rPr>
        <w:t>(1</w:t>
      </w:r>
      <w:r w:rsidRPr="003874DB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 w:rsidRPr="003874DB">
        <w:rPr>
          <w:rFonts w:ascii="Times New Roman" w:eastAsia="Times New Roman" w:hAnsi="Times New Roman" w:cs="Times New Roman"/>
          <w:lang w:eastAsia="ru-RU"/>
        </w:rPr>
        <w:t>состав  адми</w:t>
      </w:r>
      <w:r w:rsidR="00086B72">
        <w:rPr>
          <w:rFonts w:ascii="Times New Roman" w:eastAsia="Times New Roman" w:hAnsi="Times New Roman" w:cs="Times New Roman"/>
          <w:lang w:eastAsia="ru-RU"/>
        </w:rPr>
        <w:t>-</w:t>
      </w:r>
      <w:r w:rsidRPr="003874DB">
        <w:rPr>
          <w:rFonts w:ascii="Times New Roman" w:eastAsia="Times New Roman" w:hAnsi="Times New Roman" w:cs="Times New Roman"/>
          <w:lang w:eastAsia="ru-RU"/>
        </w:rPr>
        <w:t xml:space="preserve">нистративного  правонарушения по  годовой  отчетности «Справка о наличии имущества и обязательств на забалансовых счетах» - приложение к   Балансу  по состоянию  на 01.01.2018г. </w:t>
      </w:r>
      <w:r w:rsidR="00086B7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3874DB">
        <w:rPr>
          <w:rFonts w:ascii="Times New Roman" w:eastAsia="Times New Roman" w:hAnsi="Times New Roman" w:cs="Times New Roman"/>
          <w:lang w:eastAsia="ru-RU"/>
        </w:rPr>
        <w:t xml:space="preserve">(ф. 0503130)).  </w:t>
      </w:r>
    </w:p>
    <w:p w:rsidR="00086B72" w:rsidRPr="003874DB" w:rsidRDefault="00086B72" w:rsidP="0061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10B" w:rsidRDefault="0061110B" w:rsidP="006111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</w:p>
    <w:p w:rsidR="00086B72" w:rsidRPr="008879D6" w:rsidRDefault="00086B72" w:rsidP="00086B7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</w:rPr>
      </w:pPr>
      <w:r w:rsidRPr="008879D6">
        <w:rPr>
          <w:rFonts w:ascii="Times New Roman" w:hAnsi="Times New Roman" w:cs="Times New Roman"/>
          <w:b/>
          <w:bCs/>
        </w:rPr>
        <w:t>Для принятия мер по устранению выявленных нарушений вынесены Представления:</w:t>
      </w:r>
    </w:p>
    <w:p w:rsidR="00086B72" w:rsidRPr="008879D6" w:rsidRDefault="00086B72" w:rsidP="00086B7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8879D6">
        <w:rPr>
          <w:rFonts w:ascii="Times New Roman" w:hAnsi="Times New Roman" w:cs="Times New Roman"/>
          <w:bCs/>
        </w:rPr>
        <w:t>-  в  адрес  директора МБУК « ЗЦДК»  Представления № 1  от 15.03.2018;</w:t>
      </w:r>
    </w:p>
    <w:p w:rsidR="00086B72" w:rsidRPr="008879D6" w:rsidRDefault="00086B72" w:rsidP="00086B7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8879D6">
        <w:rPr>
          <w:rFonts w:ascii="Times New Roman" w:hAnsi="Times New Roman" w:cs="Times New Roman"/>
          <w:bCs/>
        </w:rPr>
        <w:t>-  в адрес Главы администрации Представления № 2  от 15.03.2018.</w:t>
      </w:r>
    </w:p>
    <w:p w:rsidR="0061110B" w:rsidRPr="000850B2" w:rsidRDefault="0061110B" w:rsidP="0061110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0850B2">
        <w:rPr>
          <w:rFonts w:ascii="Times New Roman" w:hAnsi="Times New Roman" w:cs="Times New Roman"/>
        </w:rPr>
        <w:t xml:space="preserve">  </w:t>
      </w:r>
      <w:r w:rsidRPr="000850B2">
        <w:rPr>
          <w:rFonts w:ascii="Times New Roman" w:hAnsi="Times New Roman" w:cs="Times New Roman"/>
          <w:color w:val="FF0000"/>
        </w:rPr>
        <w:tab/>
      </w:r>
    </w:p>
    <w:p w:rsidR="00086B72" w:rsidRDefault="00086B72" w:rsidP="0061110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</w:p>
    <w:p w:rsidR="00086B72" w:rsidRDefault="00086B72" w:rsidP="0061110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</w:p>
    <w:p w:rsidR="00086B72" w:rsidRDefault="00086B72" w:rsidP="0061110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</w:p>
    <w:p w:rsidR="0061110B" w:rsidRPr="000850B2" w:rsidRDefault="0061110B" w:rsidP="0061110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0850B2">
        <w:rPr>
          <w:rFonts w:ascii="Times New Roman" w:hAnsi="Times New Roman" w:cs="Times New Roman"/>
          <w:bCs/>
        </w:rPr>
        <w:t>Председатель                                                                            Н.А. Милевская</w:t>
      </w:r>
    </w:p>
    <w:p w:rsidR="008021BC" w:rsidRDefault="008021BC" w:rsidP="00FA38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10B" w:rsidRDefault="0061110B" w:rsidP="00FA38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10B" w:rsidRDefault="0061110B" w:rsidP="00FA38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10B" w:rsidRDefault="0061110B" w:rsidP="00FA38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2B" w:rsidRDefault="008021BC" w:rsidP="00FA38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141C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913D2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A3" w:rsidRDefault="00B94DA3" w:rsidP="00624105">
      <w:pPr>
        <w:spacing w:after="0" w:line="240" w:lineRule="auto"/>
      </w:pPr>
      <w:r>
        <w:separator/>
      </w:r>
    </w:p>
  </w:endnote>
  <w:endnote w:type="continuationSeparator" w:id="0">
    <w:p w:rsidR="00B94DA3" w:rsidRDefault="00B94DA3" w:rsidP="0062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964609"/>
      <w:docPartObj>
        <w:docPartGallery w:val="Page Numbers (Bottom of Page)"/>
        <w:docPartUnique/>
      </w:docPartObj>
    </w:sdtPr>
    <w:sdtEndPr/>
    <w:sdtContent>
      <w:p w:rsidR="00617B83" w:rsidRDefault="00617B83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311">
          <w:rPr>
            <w:noProof/>
          </w:rPr>
          <w:t>13</w:t>
        </w:r>
        <w:r>
          <w:fldChar w:fldCharType="end"/>
        </w:r>
      </w:p>
    </w:sdtContent>
  </w:sdt>
  <w:p w:rsidR="00617B83" w:rsidRDefault="00617B83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A3" w:rsidRDefault="00B94DA3" w:rsidP="00624105">
      <w:pPr>
        <w:spacing w:after="0" w:line="240" w:lineRule="auto"/>
      </w:pPr>
      <w:r>
        <w:separator/>
      </w:r>
    </w:p>
  </w:footnote>
  <w:footnote w:type="continuationSeparator" w:id="0">
    <w:p w:rsidR="00B94DA3" w:rsidRDefault="00B94DA3" w:rsidP="0062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743"/>
    <w:multiLevelType w:val="hybridMultilevel"/>
    <w:tmpl w:val="46D4A94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81EE4"/>
    <w:multiLevelType w:val="hybridMultilevel"/>
    <w:tmpl w:val="95E8916E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6392"/>
    <w:multiLevelType w:val="hybridMultilevel"/>
    <w:tmpl w:val="590817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264D8"/>
    <w:multiLevelType w:val="hybridMultilevel"/>
    <w:tmpl w:val="09E60D9E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130B"/>
    <w:multiLevelType w:val="hybridMultilevel"/>
    <w:tmpl w:val="72A47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43B51"/>
    <w:multiLevelType w:val="hybridMultilevel"/>
    <w:tmpl w:val="A43888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DB0D19"/>
    <w:multiLevelType w:val="hybridMultilevel"/>
    <w:tmpl w:val="50F06F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A07537E"/>
    <w:multiLevelType w:val="hybridMultilevel"/>
    <w:tmpl w:val="A2EA6AD0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3BA85DA4"/>
    <w:multiLevelType w:val="hybridMultilevel"/>
    <w:tmpl w:val="2A00B6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4C44ED0"/>
    <w:multiLevelType w:val="hybridMultilevel"/>
    <w:tmpl w:val="D73476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F16D53"/>
    <w:multiLevelType w:val="multilevel"/>
    <w:tmpl w:val="371C9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192139"/>
    <w:multiLevelType w:val="hybridMultilevel"/>
    <w:tmpl w:val="7E9A3F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363A58"/>
    <w:multiLevelType w:val="hybridMultilevel"/>
    <w:tmpl w:val="8BF0D93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A52B21"/>
    <w:multiLevelType w:val="hybridMultilevel"/>
    <w:tmpl w:val="AE5C9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77157"/>
    <w:multiLevelType w:val="hybridMultilevel"/>
    <w:tmpl w:val="B35C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62757"/>
    <w:multiLevelType w:val="hybridMultilevel"/>
    <w:tmpl w:val="0820EE80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D18B7"/>
    <w:multiLevelType w:val="hybridMultilevel"/>
    <w:tmpl w:val="CFFA6A8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8374A14"/>
    <w:multiLevelType w:val="hybridMultilevel"/>
    <w:tmpl w:val="251894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D63B7C"/>
    <w:multiLevelType w:val="hybridMultilevel"/>
    <w:tmpl w:val="697E8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3154C"/>
    <w:multiLevelType w:val="hybridMultilevel"/>
    <w:tmpl w:val="70A61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62B7F"/>
    <w:multiLevelType w:val="hybridMultilevel"/>
    <w:tmpl w:val="BA2C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19"/>
  </w:num>
  <w:num w:numId="8">
    <w:abstractNumId w:val="5"/>
  </w:num>
  <w:num w:numId="9">
    <w:abstractNumId w:val="12"/>
  </w:num>
  <w:num w:numId="10">
    <w:abstractNumId w:val="2"/>
  </w:num>
  <w:num w:numId="11">
    <w:abstractNumId w:val="4"/>
  </w:num>
  <w:num w:numId="12">
    <w:abstractNumId w:val="17"/>
  </w:num>
  <w:num w:numId="13">
    <w:abstractNumId w:val="11"/>
  </w:num>
  <w:num w:numId="14">
    <w:abstractNumId w:val="14"/>
  </w:num>
  <w:num w:numId="15">
    <w:abstractNumId w:val="20"/>
  </w:num>
  <w:num w:numId="16">
    <w:abstractNumId w:val="7"/>
  </w:num>
  <w:num w:numId="17">
    <w:abstractNumId w:val="15"/>
  </w:num>
  <w:num w:numId="18">
    <w:abstractNumId w:val="18"/>
  </w:num>
  <w:num w:numId="19">
    <w:abstractNumId w:val="16"/>
  </w:num>
  <w:num w:numId="20">
    <w:abstractNumId w:val="6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60"/>
    <w:rsid w:val="00001A66"/>
    <w:rsid w:val="00023052"/>
    <w:rsid w:val="000328DA"/>
    <w:rsid w:val="000343B9"/>
    <w:rsid w:val="00034ECB"/>
    <w:rsid w:val="00037D01"/>
    <w:rsid w:val="00047235"/>
    <w:rsid w:val="00052879"/>
    <w:rsid w:val="000548BB"/>
    <w:rsid w:val="000551CC"/>
    <w:rsid w:val="00055F21"/>
    <w:rsid w:val="000653A7"/>
    <w:rsid w:val="00072F61"/>
    <w:rsid w:val="00086B72"/>
    <w:rsid w:val="000923A6"/>
    <w:rsid w:val="00096A3B"/>
    <w:rsid w:val="000A0C76"/>
    <w:rsid w:val="000A11C2"/>
    <w:rsid w:val="000B119C"/>
    <w:rsid w:val="000B4AD0"/>
    <w:rsid w:val="000B5067"/>
    <w:rsid w:val="000C0E6D"/>
    <w:rsid w:val="000C42C9"/>
    <w:rsid w:val="000D2ADA"/>
    <w:rsid w:val="000E39F4"/>
    <w:rsid w:val="000E3DD7"/>
    <w:rsid w:val="000F0686"/>
    <w:rsid w:val="000F1135"/>
    <w:rsid w:val="0010144C"/>
    <w:rsid w:val="001065DA"/>
    <w:rsid w:val="00107ED2"/>
    <w:rsid w:val="00117457"/>
    <w:rsid w:val="00125395"/>
    <w:rsid w:val="00125A02"/>
    <w:rsid w:val="00134401"/>
    <w:rsid w:val="0014029F"/>
    <w:rsid w:val="00140A37"/>
    <w:rsid w:val="0014749D"/>
    <w:rsid w:val="00170FE8"/>
    <w:rsid w:val="00172556"/>
    <w:rsid w:val="00181D9E"/>
    <w:rsid w:val="00185254"/>
    <w:rsid w:val="00185F33"/>
    <w:rsid w:val="001919EE"/>
    <w:rsid w:val="001A28EF"/>
    <w:rsid w:val="001A2D28"/>
    <w:rsid w:val="001A3D07"/>
    <w:rsid w:val="001A5562"/>
    <w:rsid w:val="001B0B0A"/>
    <w:rsid w:val="001B0B40"/>
    <w:rsid w:val="001B4D3B"/>
    <w:rsid w:val="001C626F"/>
    <w:rsid w:val="001C7FEC"/>
    <w:rsid w:val="001D3CD7"/>
    <w:rsid w:val="001E35D1"/>
    <w:rsid w:val="001E4F48"/>
    <w:rsid w:val="001F04BF"/>
    <w:rsid w:val="001F0D15"/>
    <w:rsid w:val="001F3681"/>
    <w:rsid w:val="002120E7"/>
    <w:rsid w:val="0021353F"/>
    <w:rsid w:val="00221D62"/>
    <w:rsid w:val="0022568B"/>
    <w:rsid w:val="00237B12"/>
    <w:rsid w:val="00240243"/>
    <w:rsid w:val="002537F2"/>
    <w:rsid w:val="0025582E"/>
    <w:rsid w:val="002650EC"/>
    <w:rsid w:val="002701DB"/>
    <w:rsid w:val="00271032"/>
    <w:rsid w:val="00273C2F"/>
    <w:rsid w:val="0027668E"/>
    <w:rsid w:val="0028011E"/>
    <w:rsid w:val="0028412B"/>
    <w:rsid w:val="00285CA5"/>
    <w:rsid w:val="002A5308"/>
    <w:rsid w:val="002B229A"/>
    <w:rsid w:val="002B41DE"/>
    <w:rsid w:val="002B5215"/>
    <w:rsid w:val="002C0936"/>
    <w:rsid w:val="002C2E8A"/>
    <w:rsid w:val="002C5965"/>
    <w:rsid w:val="002D1D7E"/>
    <w:rsid w:val="002D4914"/>
    <w:rsid w:val="002D49E3"/>
    <w:rsid w:val="002E03BE"/>
    <w:rsid w:val="002E0D62"/>
    <w:rsid w:val="002E0F5E"/>
    <w:rsid w:val="002F2A09"/>
    <w:rsid w:val="00314D8A"/>
    <w:rsid w:val="0032397F"/>
    <w:rsid w:val="003310E2"/>
    <w:rsid w:val="00336F5F"/>
    <w:rsid w:val="003464C6"/>
    <w:rsid w:val="00347B62"/>
    <w:rsid w:val="00352104"/>
    <w:rsid w:val="003628B1"/>
    <w:rsid w:val="00372B88"/>
    <w:rsid w:val="0037420F"/>
    <w:rsid w:val="003771C7"/>
    <w:rsid w:val="00380CBF"/>
    <w:rsid w:val="00381477"/>
    <w:rsid w:val="0038244D"/>
    <w:rsid w:val="00383310"/>
    <w:rsid w:val="00384F1E"/>
    <w:rsid w:val="0039116C"/>
    <w:rsid w:val="00392AC0"/>
    <w:rsid w:val="003A14C4"/>
    <w:rsid w:val="003A5B0E"/>
    <w:rsid w:val="003A5F06"/>
    <w:rsid w:val="003A695B"/>
    <w:rsid w:val="003B4ED6"/>
    <w:rsid w:val="003C430C"/>
    <w:rsid w:val="003D52E9"/>
    <w:rsid w:val="003E1AB6"/>
    <w:rsid w:val="003E65DE"/>
    <w:rsid w:val="003F01F7"/>
    <w:rsid w:val="003F133E"/>
    <w:rsid w:val="004041F3"/>
    <w:rsid w:val="004217D4"/>
    <w:rsid w:val="00425F51"/>
    <w:rsid w:val="00431224"/>
    <w:rsid w:val="00434153"/>
    <w:rsid w:val="004442EB"/>
    <w:rsid w:val="00454EC9"/>
    <w:rsid w:val="004611EA"/>
    <w:rsid w:val="00462385"/>
    <w:rsid w:val="00463A07"/>
    <w:rsid w:val="00465391"/>
    <w:rsid w:val="00467E73"/>
    <w:rsid w:val="004761BD"/>
    <w:rsid w:val="00476AC8"/>
    <w:rsid w:val="00494F7C"/>
    <w:rsid w:val="004A01F7"/>
    <w:rsid w:val="004A4403"/>
    <w:rsid w:val="004B59B3"/>
    <w:rsid w:val="004C174E"/>
    <w:rsid w:val="004C1880"/>
    <w:rsid w:val="004D0DD4"/>
    <w:rsid w:val="004D18B5"/>
    <w:rsid w:val="004D2E20"/>
    <w:rsid w:val="004D4EB8"/>
    <w:rsid w:val="004D5FA2"/>
    <w:rsid w:val="004E0069"/>
    <w:rsid w:val="004F0982"/>
    <w:rsid w:val="005025B9"/>
    <w:rsid w:val="005144E7"/>
    <w:rsid w:val="00531FAF"/>
    <w:rsid w:val="00543F7A"/>
    <w:rsid w:val="00545079"/>
    <w:rsid w:val="00561147"/>
    <w:rsid w:val="00565B63"/>
    <w:rsid w:val="00586D5D"/>
    <w:rsid w:val="00590E2C"/>
    <w:rsid w:val="005936A8"/>
    <w:rsid w:val="0059695E"/>
    <w:rsid w:val="005A1F6B"/>
    <w:rsid w:val="005A2633"/>
    <w:rsid w:val="005A6718"/>
    <w:rsid w:val="005A6DCA"/>
    <w:rsid w:val="005B52BF"/>
    <w:rsid w:val="005D0941"/>
    <w:rsid w:val="005D72DA"/>
    <w:rsid w:val="005E1791"/>
    <w:rsid w:val="005E489E"/>
    <w:rsid w:val="005E52F8"/>
    <w:rsid w:val="005F2055"/>
    <w:rsid w:val="005F433B"/>
    <w:rsid w:val="00600B38"/>
    <w:rsid w:val="00600F79"/>
    <w:rsid w:val="0061110B"/>
    <w:rsid w:val="00615AA7"/>
    <w:rsid w:val="00617B83"/>
    <w:rsid w:val="00621374"/>
    <w:rsid w:val="006220EC"/>
    <w:rsid w:val="00624105"/>
    <w:rsid w:val="006246BD"/>
    <w:rsid w:val="00624FF4"/>
    <w:rsid w:val="006345CB"/>
    <w:rsid w:val="00641504"/>
    <w:rsid w:val="006508AC"/>
    <w:rsid w:val="006560AA"/>
    <w:rsid w:val="00665712"/>
    <w:rsid w:val="0066608A"/>
    <w:rsid w:val="00676846"/>
    <w:rsid w:val="00694195"/>
    <w:rsid w:val="006A3959"/>
    <w:rsid w:val="006A4BB8"/>
    <w:rsid w:val="006B5D01"/>
    <w:rsid w:val="006B5DC9"/>
    <w:rsid w:val="006B7AFC"/>
    <w:rsid w:val="006C465D"/>
    <w:rsid w:val="006D1414"/>
    <w:rsid w:val="006D293B"/>
    <w:rsid w:val="006D67BC"/>
    <w:rsid w:val="006E02CA"/>
    <w:rsid w:val="006E17AC"/>
    <w:rsid w:val="006E33FA"/>
    <w:rsid w:val="006E449A"/>
    <w:rsid w:val="007157E0"/>
    <w:rsid w:val="00716FEA"/>
    <w:rsid w:val="00727A42"/>
    <w:rsid w:val="00734501"/>
    <w:rsid w:val="00741476"/>
    <w:rsid w:val="0074290A"/>
    <w:rsid w:val="00747902"/>
    <w:rsid w:val="0075060D"/>
    <w:rsid w:val="00755CDF"/>
    <w:rsid w:val="0077598F"/>
    <w:rsid w:val="00775F69"/>
    <w:rsid w:val="00782178"/>
    <w:rsid w:val="00787909"/>
    <w:rsid w:val="00787A27"/>
    <w:rsid w:val="00796A3C"/>
    <w:rsid w:val="007970E2"/>
    <w:rsid w:val="007A2DE8"/>
    <w:rsid w:val="007A3278"/>
    <w:rsid w:val="007B389A"/>
    <w:rsid w:val="007B3DD8"/>
    <w:rsid w:val="007C7D0F"/>
    <w:rsid w:val="007D2D10"/>
    <w:rsid w:val="007D59C4"/>
    <w:rsid w:val="007E46CE"/>
    <w:rsid w:val="008021BC"/>
    <w:rsid w:val="0081058C"/>
    <w:rsid w:val="0081268E"/>
    <w:rsid w:val="008141F4"/>
    <w:rsid w:val="00822972"/>
    <w:rsid w:val="0082300C"/>
    <w:rsid w:val="00841E73"/>
    <w:rsid w:val="00842D65"/>
    <w:rsid w:val="00855E4A"/>
    <w:rsid w:val="008647DA"/>
    <w:rsid w:val="008748C5"/>
    <w:rsid w:val="00874EF9"/>
    <w:rsid w:val="00876EA3"/>
    <w:rsid w:val="00886F99"/>
    <w:rsid w:val="008920D9"/>
    <w:rsid w:val="00894EA9"/>
    <w:rsid w:val="008A2EE2"/>
    <w:rsid w:val="008A7280"/>
    <w:rsid w:val="008B0003"/>
    <w:rsid w:val="008C1FF3"/>
    <w:rsid w:val="008D3593"/>
    <w:rsid w:val="008D6F8D"/>
    <w:rsid w:val="008E06A0"/>
    <w:rsid w:val="008E658E"/>
    <w:rsid w:val="008F1CBC"/>
    <w:rsid w:val="00901ADD"/>
    <w:rsid w:val="00903B74"/>
    <w:rsid w:val="009122EB"/>
    <w:rsid w:val="00913D2B"/>
    <w:rsid w:val="0091739B"/>
    <w:rsid w:val="00921612"/>
    <w:rsid w:val="00931C87"/>
    <w:rsid w:val="00932273"/>
    <w:rsid w:val="00935458"/>
    <w:rsid w:val="009414C8"/>
    <w:rsid w:val="00943223"/>
    <w:rsid w:val="009468B1"/>
    <w:rsid w:val="009532B4"/>
    <w:rsid w:val="0095512D"/>
    <w:rsid w:val="009606F0"/>
    <w:rsid w:val="009758AE"/>
    <w:rsid w:val="00980319"/>
    <w:rsid w:val="00987FEB"/>
    <w:rsid w:val="00991D57"/>
    <w:rsid w:val="009A7777"/>
    <w:rsid w:val="009B1ADC"/>
    <w:rsid w:val="009B6F98"/>
    <w:rsid w:val="009C3641"/>
    <w:rsid w:val="009C65B1"/>
    <w:rsid w:val="009C75CB"/>
    <w:rsid w:val="009E330A"/>
    <w:rsid w:val="00A025F9"/>
    <w:rsid w:val="00A0626B"/>
    <w:rsid w:val="00A1003F"/>
    <w:rsid w:val="00A125E9"/>
    <w:rsid w:val="00A207CB"/>
    <w:rsid w:val="00A221FC"/>
    <w:rsid w:val="00A37DC8"/>
    <w:rsid w:val="00A41C5B"/>
    <w:rsid w:val="00A43894"/>
    <w:rsid w:val="00A45256"/>
    <w:rsid w:val="00A46BAD"/>
    <w:rsid w:val="00A5744E"/>
    <w:rsid w:val="00A575D2"/>
    <w:rsid w:val="00A70126"/>
    <w:rsid w:val="00A748A7"/>
    <w:rsid w:val="00A84CA7"/>
    <w:rsid w:val="00A85D5A"/>
    <w:rsid w:val="00A86ED7"/>
    <w:rsid w:val="00A9395C"/>
    <w:rsid w:val="00AA7119"/>
    <w:rsid w:val="00AB508E"/>
    <w:rsid w:val="00AC444C"/>
    <w:rsid w:val="00AC7379"/>
    <w:rsid w:val="00AD024F"/>
    <w:rsid w:val="00AD146F"/>
    <w:rsid w:val="00AD5167"/>
    <w:rsid w:val="00AE35D8"/>
    <w:rsid w:val="00AE6A17"/>
    <w:rsid w:val="00AF6316"/>
    <w:rsid w:val="00B023DD"/>
    <w:rsid w:val="00B2246C"/>
    <w:rsid w:val="00B23D3A"/>
    <w:rsid w:val="00B33FA2"/>
    <w:rsid w:val="00B4139D"/>
    <w:rsid w:val="00B46E68"/>
    <w:rsid w:val="00B51D55"/>
    <w:rsid w:val="00B53604"/>
    <w:rsid w:val="00B61C54"/>
    <w:rsid w:val="00B6680A"/>
    <w:rsid w:val="00B73688"/>
    <w:rsid w:val="00B82608"/>
    <w:rsid w:val="00B94DA3"/>
    <w:rsid w:val="00BB4570"/>
    <w:rsid w:val="00BC3899"/>
    <w:rsid w:val="00BC4D49"/>
    <w:rsid w:val="00BC6EA6"/>
    <w:rsid w:val="00BD0311"/>
    <w:rsid w:val="00BD0A10"/>
    <w:rsid w:val="00BD32F3"/>
    <w:rsid w:val="00BD3D14"/>
    <w:rsid w:val="00BD4049"/>
    <w:rsid w:val="00BD46C6"/>
    <w:rsid w:val="00BE1392"/>
    <w:rsid w:val="00BE2A2D"/>
    <w:rsid w:val="00BE3350"/>
    <w:rsid w:val="00BE58D4"/>
    <w:rsid w:val="00BE5D7E"/>
    <w:rsid w:val="00BF585C"/>
    <w:rsid w:val="00C019F9"/>
    <w:rsid w:val="00C14D2B"/>
    <w:rsid w:val="00C26233"/>
    <w:rsid w:val="00C32DD4"/>
    <w:rsid w:val="00C34274"/>
    <w:rsid w:val="00C37ED8"/>
    <w:rsid w:val="00C42215"/>
    <w:rsid w:val="00C43A4A"/>
    <w:rsid w:val="00C43ED0"/>
    <w:rsid w:val="00C616DA"/>
    <w:rsid w:val="00C61A6B"/>
    <w:rsid w:val="00C630C4"/>
    <w:rsid w:val="00C63221"/>
    <w:rsid w:val="00C73016"/>
    <w:rsid w:val="00C7438C"/>
    <w:rsid w:val="00C85303"/>
    <w:rsid w:val="00C853AC"/>
    <w:rsid w:val="00C85C07"/>
    <w:rsid w:val="00C87A4D"/>
    <w:rsid w:val="00C92777"/>
    <w:rsid w:val="00C96D65"/>
    <w:rsid w:val="00C97319"/>
    <w:rsid w:val="00CB24F5"/>
    <w:rsid w:val="00CB34CF"/>
    <w:rsid w:val="00CB5274"/>
    <w:rsid w:val="00CD426B"/>
    <w:rsid w:val="00CD5ED1"/>
    <w:rsid w:val="00CF2DE7"/>
    <w:rsid w:val="00CF5F51"/>
    <w:rsid w:val="00D0351D"/>
    <w:rsid w:val="00D115B0"/>
    <w:rsid w:val="00D12592"/>
    <w:rsid w:val="00D433C4"/>
    <w:rsid w:val="00D442A3"/>
    <w:rsid w:val="00D4608B"/>
    <w:rsid w:val="00D50809"/>
    <w:rsid w:val="00D514F8"/>
    <w:rsid w:val="00D63ABB"/>
    <w:rsid w:val="00D64ED9"/>
    <w:rsid w:val="00D65136"/>
    <w:rsid w:val="00D678FE"/>
    <w:rsid w:val="00D73C4E"/>
    <w:rsid w:val="00D7558A"/>
    <w:rsid w:val="00D75DC2"/>
    <w:rsid w:val="00D845FC"/>
    <w:rsid w:val="00D86123"/>
    <w:rsid w:val="00D9173E"/>
    <w:rsid w:val="00D924CD"/>
    <w:rsid w:val="00D97449"/>
    <w:rsid w:val="00DA01EA"/>
    <w:rsid w:val="00DB0B3B"/>
    <w:rsid w:val="00DB43B4"/>
    <w:rsid w:val="00DC1001"/>
    <w:rsid w:val="00DC12E2"/>
    <w:rsid w:val="00DC6563"/>
    <w:rsid w:val="00DD52BF"/>
    <w:rsid w:val="00DD64E2"/>
    <w:rsid w:val="00DE0DB5"/>
    <w:rsid w:val="00DE3839"/>
    <w:rsid w:val="00DF44E3"/>
    <w:rsid w:val="00DF588E"/>
    <w:rsid w:val="00E02FD6"/>
    <w:rsid w:val="00E056D1"/>
    <w:rsid w:val="00E062ED"/>
    <w:rsid w:val="00E23F5C"/>
    <w:rsid w:val="00E31F33"/>
    <w:rsid w:val="00E32A35"/>
    <w:rsid w:val="00E401D8"/>
    <w:rsid w:val="00E43B3F"/>
    <w:rsid w:val="00E45BA5"/>
    <w:rsid w:val="00E473AF"/>
    <w:rsid w:val="00E511FA"/>
    <w:rsid w:val="00E52072"/>
    <w:rsid w:val="00E56E6C"/>
    <w:rsid w:val="00E630D1"/>
    <w:rsid w:val="00E65C17"/>
    <w:rsid w:val="00E65F40"/>
    <w:rsid w:val="00E7464F"/>
    <w:rsid w:val="00E86D14"/>
    <w:rsid w:val="00E87B50"/>
    <w:rsid w:val="00E91365"/>
    <w:rsid w:val="00E9483E"/>
    <w:rsid w:val="00EA32BE"/>
    <w:rsid w:val="00EA6081"/>
    <w:rsid w:val="00EB247B"/>
    <w:rsid w:val="00EB46E7"/>
    <w:rsid w:val="00EE38B4"/>
    <w:rsid w:val="00EE479B"/>
    <w:rsid w:val="00EF08DB"/>
    <w:rsid w:val="00EF3E98"/>
    <w:rsid w:val="00F005EB"/>
    <w:rsid w:val="00F02E5C"/>
    <w:rsid w:val="00F03B30"/>
    <w:rsid w:val="00F042DE"/>
    <w:rsid w:val="00F114B6"/>
    <w:rsid w:val="00F17013"/>
    <w:rsid w:val="00F400BD"/>
    <w:rsid w:val="00F442D1"/>
    <w:rsid w:val="00F44E2A"/>
    <w:rsid w:val="00F547C2"/>
    <w:rsid w:val="00F57A86"/>
    <w:rsid w:val="00F617BD"/>
    <w:rsid w:val="00F62432"/>
    <w:rsid w:val="00F6290B"/>
    <w:rsid w:val="00F63CA3"/>
    <w:rsid w:val="00F7489D"/>
    <w:rsid w:val="00F74A29"/>
    <w:rsid w:val="00F760E6"/>
    <w:rsid w:val="00FA3860"/>
    <w:rsid w:val="00FA3894"/>
    <w:rsid w:val="00FB5FF9"/>
    <w:rsid w:val="00FC3243"/>
    <w:rsid w:val="00FC74C3"/>
    <w:rsid w:val="00FE5A6A"/>
    <w:rsid w:val="00FE5CEA"/>
    <w:rsid w:val="00FE7DBD"/>
    <w:rsid w:val="00FF0B64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0F00"/>
  <w15:docId w15:val="{72ECF23D-4C69-4030-A576-FED72DA3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8A7"/>
  </w:style>
  <w:style w:type="paragraph" w:styleId="1">
    <w:name w:val="heading 1"/>
    <w:basedOn w:val="a"/>
    <w:next w:val="a"/>
    <w:link w:val="10"/>
    <w:uiPriority w:val="99"/>
    <w:qFormat/>
    <w:rsid w:val="00BE58D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8A7"/>
    <w:pPr>
      <w:ind w:left="720"/>
      <w:contextualSpacing/>
    </w:pPr>
  </w:style>
  <w:style w:type="paragraph" w:styleId="a4">
    <w:name w:val="Body Text Indent"/>
    <w:basedOn w:val="a"/>
    <w:link w:val="a5"/>
    <w:rsid w:val="005F43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F4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окумент"/>
    <w:basedOn w:val="a"/>
    <w:link w:val="a7"/>
    <w:rsid w:val="005F433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7">
    <w:name w:val="Документ Знак"/>
    <w:link w:val="a6"/>
    <w:locked/>
    <w:rsid w:val="005F433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BodyTextIndent21">
    <w:name w:val="Body Text Indent 21"/>
    <w:basedOn w:val="a"/>
    <w:rsid w:val="00273C2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37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7B1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qFormat/>
    <w:rsid w:val="00237B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B82608"/>
    <w:rPr>
      <w:rFonts w:ascii="Calibri" w:eastAsia="Calibri" w:hAnsi="Calibri" w:cs="Times New Roman"/>
    </w:rPr>
  </w:style>
  <w:style w:type="paragraph" w:styleId="aa">
    <w:name w:val="List"/>
    <w:basedOn w:val="a"/>
    <w:rsid w:val="00A5744E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D5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unhideWhenUsed/>
    <w:qFormat/>
    <w:rsid w:val="0062410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c"/>
    <w:uiPriority w:val="99"/>
    <w:rsid w:val="00624105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62410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E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E330A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rsid w:val="000343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0343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basedOn w:val="a"/>
    <w:unhideWhenUsed/>
    <w:rsid w:val="0091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91739B"/>
    <w:rPr>
      <w:b/>
      <w:bCs/>
    </w:rPr>
  </w:style>
  <w:style w:type="paragraph" w:styleId="af5">
    <w:name w:val="Body Text"/>
    <w:basedOn w:val="a"/>
    <w:link w:val="af6"/>
    <w:uiPriority w:val="99"/>
    <w:unhideWhenUsed/>
    <w:rsid w:val="00CD5ED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CD5ED1"/>
  </w:style>
  <w:style w:type="paragraph" w:customStyle="1" w:styleId="af7">
    <w:name w:val="Акты"/>
    <w:basedOn w:val="a"/>
    <w:link w:val="af8"/>
    <w:uiPriority w:val="99"/>
    <w:qFormat/>
    <w:rsid w:val="00CD5E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Акты Знак"/>
    <w:link w:val="af7"/>
    <w:uiPriority w:val="99"/>
    <w:rsid w:val="00CD5E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"/>
    <w:link w:val="afa"/>
    <w:uiPriority w:val="99"/>
    <w:rsid w:val="00CD5E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CD5E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D5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9758AE"/>
    <w:rPr>
      <w:color w:val="0000FF"/>
      <w:u w:val="single"/>
    </w:rPr>
  </w:style>
  <w:style w:type="character" w:styleId="afc">
    <w:name w:val="Emphasis"/>
    <w:basedOn w:val="a0"/>
    <w:uiPriority w:val="20"/>
    <w:qFormat/>
    <w:rsid w:val="006D1414"/>
    <w:rPr>
      <w:i/>
      <w:iCs/>
    </w:rPr>
  </w:style>
  <w:style w:type="paragraph" w:styleId="afd">
    <w:name w:val="footer"/>
    <w:basedOn w:val="a"/>
    <w:link w:val="afe"/>
    <w:uiPriority w:val="99"/>
    <w:unhideWhenUsed/>
    <w:rsid w:val="00E4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E473AF"/>
  </w:style>
  <w:style w:type="character" w:customStyle="1" w:styleId="10">
    <w:name w:val="Заголовок 1 Знак"/>
    <w:basedOn w:val="a0"/>
    <w:link w:val="1"/>
    <w:uiPriority w:val="99"/>
    <w:rsid w:val="00BE58D4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aff">
    <w:name w:val="Основной текст_"/>
    <w:basedOn w:val="a0"/>
    <w:link w:val="2"/>
    <w:rsid w:val="00BD46C6"/>
    <w:rPr>
      <w:spacing w:val="3"/>
      <w:sz w:val="21"/>
      <w:szCs w:val="21"/>
    </w:rPr>
  </w:style>
  <w:style w:type="paragraph" w:customStyle="1" w:styleId="2">
    <w:name w:val="Основной текст2"/>
    <w:basedOn w:val="a"/>
    <w:link w:val="aff"/>
    <w:rsid w:val="00BD46C6"/>
    <w:pPr>
      <w:spacing w:after="0" w:line="0" w:lineRule="atLeast"/>
      <w:ind w:hanging="720"/>
    </w:pPr>
    <w:rPr>
      <w:spacing w:val="3"/>
      <w:sz w:val="21"/>
      <w:szCs w:val="21"/>
    </w:rPr>
  </w:style>
  <w:style w:type="paragraph" w:customStyle="1" w:styleId="Style3">
    <w:name w:val="Style3"/>
    <w:basedOn w:val="a"/>
    <w:rsid w:val="0061110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1110B"/>
    <w:rPr>
      <w:rFonts w:ascii="Times New Roman" w:hAnsi="Times New Roman" w:cs="Times New Roman"/>
      <w:b/>
      <w:bCs/>
      <w:sz w:val="22"/>
      <w:szCs w:val="22"/>
    </w:rPr>
  </w:style>
  <w:style w:type="table" w:customStyle="1" w:styleId="12">
    <w:name w:val="Сетка таблицы1"/>
    <w:basedOn w:val="a1"/>
    <w:next w:val="ab"/>
    <w:uiPriority w:val="59"/>
    <w:rsid w:val="00611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b"/>
    <w:uiPriority w:val="59"/>
    <w:rsid w:val="00611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rsid w:val="00611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6">
    <w:name w:val="Акты 6 пт"/>
    <w:basedOn w:val="a"/>
    <w:uiPriority w:val="99"/>
    <w:qFormat/>
    <w:rsid w:val="0061110B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b"/>
    <w:uiPriority w:val="39"/>
    <w:rsid w:val="0061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кт"/>
    <w:basedOn w:val="a"/>
    <w:link w:val="aff1"/>
    <w:qFormat/>
    <w:rsid w:val="006111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aff1">
    <w:name w:val="Акт Знак"/>
    <w:link w:val="aff0"/>
    <w:locked/>
    <w:rsid w:val="0061110B"/>
    <w:rPr>
      <w:rFonts w:ascii="Times New Roman" w:eastAsia="Times New Roman" w:hAnsi="Times New Roman" w:cs="Times New Roman"/>
      <w:sz w:val="28"/>
      <w:szCs w:val="28"/>
      <w:lang w:eastAsia="x-none"/>
    </w:rPr>
  </w:style>
  <w:style w:type="table" w:customStyle="1" w:styleId="120">
    <w:name w:val="Сетка таблицы12"/>
    <w:basedOn w:val="a1"/>
    <w:next w:val="ab"/>
    <w:uiPriority w:val="39"/>
    <w:rsid w:val="0061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93B50B7ADDA8269BC450C74DEA154D1813D5A439F75166B495DC4AA6A141A058F2886824FA5DAB2O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p-zelenoborskiy.narod.ru/dokumenty_2011/Reestr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p-zelenoborskiy.narod.ru/dokumenty_2011/Reestr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5E61D91152C95B74CB7100E11E03DC005C24D7B29A575DA498B3E832C1B6016AA0A0C3ECEElC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1029-B19A-4371-9557-768174E1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6763</Words>
  <Characters>38552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О. Суховицкая</dc:creator>
  <cp:lastModifiedBy>Наталья Н. Павлова</cp:lastModifiedBy>
  <cp:revision>9</cp:revision>
  <cp:lastPrinted>2018-03-16T09:09:00Z</cp:lastPrinted>
  <dcterms:created xsi:type="dcterms:W3CDTF">2017-11-20T13:49:00Z</dcterms:created>
  <dcterms:modified xsi:type="dcterms:W3CDTF">2018-03-16T09:15:00Z</dcterms:modified>
</cp:coreProperties>
</file>